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58" w:rsidRPr="0073436F" w:rsidRDefault="00AD3B58" w:rsidP="00AD3B58">
      <w:pPr>
        <w:pStyle w:val="Normal0"/>
        <w:spacing w:line="276" w:lineRule="auto"/>
        <w:jc w:val="center"/>
        <w:rPr>
          <w:b/>
          <w:szCs w:val="28"/>
          <w:lang w:eastAsia="en-US"/>
        </w:rPr>
      </w:pPr>
      <w:r w:rsidRPr="0073436F">
        <w:rPr>
          <w:b/>
          <w:szCs w:val="28"/>
          <w:lang w:eastAsia="en-US"/>
        </w:rPr>
        <w:t>Отчет</w:t>
      </w:r>
      <w:r>
        <w:rPr>
          <w:b/>
          <w:szCs w:val="28"/>
          <w:lang w:eastAsia="en-US"/>
        </w:rPr>
        <w:br/>
      </w:r>
      <w:r w:rsidRPr="0073436F">
        <w:rPr>
          <w:b/>
          <w:szCs w:val="28"/>
          <w:lang w:eastAsia="en-US"/>
        </w:rPr>
        <w:t>об итогах голосования</w:t>
      </w:r>
      <w:r>
        <w:rPr>
          <w:b/>
          <w:szCs w:val="28"/>
          <w:lang w:eastAsia="en-US"/>
        </w:rPr>
        <w:br/>
      </w:r>
      <w:r w:rsidRPr="0073436F">
        <w:rPr>
          <w:b/>
          <w:szCs w:val="28"/>
          <w:lang w:eastAsia="en-US"/>
        </w:rPr>
        <w:t>на Общем собрании акционеров ОАО «Волгоградское управление </w:t>
      </w:r>
      <w:proofErr w:type="spellStart"/>
      <w:r w:rsidRPr="0073436F">
        <w:rPr>
          <w:b/>
          <w:szCs w:val="28"/>
          <w:lang w:eastAsia="en-US"/>
        </w:rPr>
        <w:t>Монтажавтоматика</w:t>
      </w:r>
      <w:proofErr w:type="spellEnd"/>
      <w:r w:rsidRPr="0073436F">
        <w:rPr>
          <w:b/>
          <w:szCs w:val="28"/>
          <w:lang w:eastAsia="en-US"/>
        </w:rPr>
        <w:t>»</w:t>
      </w:r>
    </w:p>
    <w:p w:rsidR="00AD3B58" w:rsidRPr="0073436F" w:rsidRDefault="00AD3B58" w:rsidP="00AD3B58">
      <w:pPr>
        <w:pStyle w:val="Normal0"/>
        <w:spacing w:after="200" w:line="276" w:lineRule="auto"/>
        <w:rPr>
          <w:szCs w:val="28"/>
          <w:lang w:eastAsia="en-US"/>
        </w:rPr>
      </w:pPr>
      <w:r w:rsidRPr="0073436F">
        <w:rPr>
          <w:szCs w:val="28"/>
          <w:lang w:eastAsia="en-US"/>
        </w:rPr>
        <w:t xml:space="preserve"> 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240"/>
        <w:jc w:val="both"/>
        <w:rPr>
          <w:sz w:val="28"/>
          <w:szCs w:val="28"/>
        </w:rPr>
      </w:pPr>
      <w:r w:rsidRPr="0073436F">
        <w:rPr>
          <w:sz w:val="28"/>
          <w:szCs w:val="28"/>
        </w:rPr>
        <w:t xml:space="preserve">Полное фирменное наименование Общества: </w:t>
      </w:r>
      <w:r w:rsidRPr="0073436F">
        <w:rPr>
          <w:i/>
          <w:iCs/>
          <w:sz w:val="28"/>
          <w:szCs w:val="28"/>
        </w:rPr>
        <w:t xml:space="preserve">открытое акционерное общество «Волгоградское управление </w:t>
      </w:r>
      <w:proofErr w:type="spellStart"/>
      <w:r w:rsidRPr="0073436F">
        <w:rPr>
          <w:i/>
          <w:iCs/>
          <w:sz w:val="28"/>
          <w:szCs w:val="28"/>
        </w:rPr>
        <w:t>Монтажавтоматика</w:t>
      </w:r>
      <w:proofErr w:type="spellEnd"/>
      <w:r w:rsidRPr="0073436F">
        <w:rPr>
          <w:i/>
          <w:iCs/>
          <w:sz w:val="28"/>
          <w:szCs w:val="28"/>
        </w:rPr>
        <w:t>» (далее по тексту – Общество)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sz w:val="28"/>
          <w:szCs w:val="28"/>
        </w:rPr>
      </w:pPr>
      <w:r w:rsidRPr="0073436F">
        <w:rPr>
          <w:sz w:val="28"/>
          <w:szCs w:val="28"/>
        </w:rPr>
        <w:t>Место нахождения Общества:</w:t>
      </w:r>
      <w:r w:rsidRPr="0073436F">
        <w:rPr>
          <w:i/>
          <w:iCs/>
          <w:sz w:val="28"/>
          <w:szCs w:val="28"/>
        </w:rPr>
        <w:t xml:space="preserve"> Россия, Ворошиловский район, 400120, г. Волгоград, ул. Автотранспортная №21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73436F">
        <w:rPr>
          <w:sz w:val="28"/>
          <w:szCs w:val="28"/>
        </w:rPr>
        <w:t>Вид общего собрания:</w:t>
      </w:r>
      <w:r w:rsidRPr="0073436F">
        <w:rPr>
          <w:i/>
          <w:iCs/>
          <w:sz w:val="28"/>
          <w:szCs w:val="28"/>
        </w:rPr>
        <w:t xml:space="preserve"> </w:t>
      </w:r>
      <w:proofErr w:type="gramStart"/>
      <w:r w:rsidRPr="0073436F">
        <w:rPr>
          <w:i/>
          <w:iCs/>
          <w:sz w:val="28"/>
          <w:szCs w:val="28"/>
        </w:rPr>
        <w:t>годовое</w:t>
      </w:r>
      <w:proofErr w:type="gramEnd"/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73436F">
        <w:rPr>
          <w:sz w:val="28"/>
          <w:szCs w:val="28"/>
        </w:rPr>
        <w:t>Форма проведения общего собрания:</w:t>
      </w:r>
      <w:r w:rsidRPr="0073436F">
        <w:rPr>
          <w:b/>
          <w:bCs/>
          <w:sz w:val="28"/>
          <w:szCs w:val="28"/>
        </w:rPr>
        <w:t xml:space="preserve"> </w:t>
      </w:r>
      <w:r w:rsidRPr="0073436F">
        <w:rPr>
          <w:i/>
          <w:iCs/>
          <w:sz w:val="28"/>
          <w:szCs w:val="28"/>
        </w:rPr>
        <w:t>собрание</w:t>
      </w:r>
    </w:p>
    <w:p w:rsidR="00AD3B58" w:rsidRPr="000C5437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sz w:val="28"/>
          <w:szCs w:val="28"/>
          <w:u w:val="single"/>
        </w:rPr>
      </w:pPr>
      <w:r w:rsidRPr="000C5437">
        <w:rPr>
          <w:sz w:val="28"/>
          <w:szCs w:val="28"/>
        </w:rPr>
        <w:t xml:space="preserve">Дата проведения общего собрания: </w:t>
      </w:r>
      <w:r w:rsidRPr="000C5437">
        <w:rPr>
          <w:i/>
          <w:iCs/>
          <w:sz w:val="28"/>
          <w:szCs w:val="28"/>
        </w:rPr>
        <w:t>25 марта 2019 г.</w:t>
      </w:r>
    </w:p>
    <w:p w:rsidR="00AD3B58" w:rsidRPr="000C5437" w:rsidRDefault="00AD3B58" w:rsidP="00AD3B58">
      <w:pPr>
        <w:pStyle w:val="2"/>
        <w:keepNext w:val="0"/>
        <w:spacing w:before="120"/>
        <w:rPr>
          <w:b w:val="0"/>
          <w:bCs w:val="0"/>
          <w:i/>
          <w:iCs/>
          <w:sz w:val="28"/>
          <w:szCs w:val="28"/>
        </w:rPr>
      </w:pPr>
      <w:r w:rsidRPr="0073436F">
        <w:rPr>
          <w:b w:val="0"/>
          <w:bCs w:val="0"/>
          <w:sz w:val="28"/>
          <w:szCs w:val="28"/>
        </w:rPr>
        <w:t>Место</w:t>
      </w:r>
      <w:r w:rsidRPr="000C5437">
        <w:rPr>
          <w:b w:val="0"/>
          <w:bCs w:val="0"/>
          <w:sz w:val="28"/>
          <w:szCs w:val="28"/>
        </w:rPr>
        <w:t xml:space="preserve"> </w:t>
      </w:r>
      <w:r w:rsidRPr="0073436F">
        <w:rPr>
          <w:b w:val="0"/>
          <w:bCs w:val="0"/>
          <w:sz w:val="28"/>
          <w:szCs w:val="28"/>
        </w:rPr>
        <w:t>проведения</w:t>
      </w:r>
      <w:r w:rsidRPr="000C5437">
        <w:rPr>
          <w:b w:val="0"/>
          <w:bCs w:val="0"/>
          <w:sz w:val="28"/>
          <w:szCs w:val="28"/>
        </w:rPr>
        <w:t xml:space="preserve"> </w:t>
      </w:r>
      <w:r w:rsidRPr="0073436F">
        <w:rPr>
          <w:b w:val="0"/>
          <w:bCs w:val="0"/>
          <w:sz w:val="28"/>
          <w:szCs w:val="28"/>
        </w:rPr>
        <w:t>общего</w:t>
      </w:r>
      <w:r w:rsidRPr="000C5437">
        <w:rPr>
          <w:b w:val="0"/>
          <w:bCs w:val="0"/>
          <w:sz w:val="28"/>
          <w:szCs w:val="28"/>
        </w:rPr>
        <w:t xml:space="preserve"> </w:t>
      </w:r>
      <w:r w:rsidRPr="0073436F">
        <w:rPr>
          <w:b w:val="0"/>
          <w:bCs w:val="0"/>
          <w:sz w:val="28"/>
          <w:szCs w:val="28"/>
        </w:rPr>
        <w:t>собрания</w:t>
      </w:r>
      <w:r w:rsidRPr="000C5437">
        <w:rPr>
          <w:b w:val="0"/>
          <w:bCs w:val="0"/>
          <w:sz w:val="28"/>
          <w:szCs w:val="28"/>
        </w:rPr>
        <w:t>:</w:t>
      </w:r>
      <w:r w:rsidRPr="000C5437">
        <w:rPr>
          <w:sz w:val="28"/>
          <w:szCs w:val="28"/>
        </w:rPr>
        <w:t xml:space="preserve"> </w:t>
      </w:r>
      <w:r w:rsidRPr="000C5437">
        <w:rPr>
          <w:b w:val="0"/>
          <w:bCs w:val="0"/>
          <w:i/>
          <w:iCs/>
          <w:sz w:val="28"/>
          <w:szCs w:val="28"/>
        </w:rPr>
        <w:t xml:space="preserve">400120, г. Волгоград, ул. </w:t>
      </w:r>
      <w:proofErr w:type="gramStart"/>
      <w:r w:rsidRPr="000C5437">
        <w:rPr>
          <w:b w:val="0"/>
          <w:bCs w:val="0"/>
          <w:i/>
          <w:iCs/>
          <w:sz w:val="28"/>
          <w:szCs w:val="28"/>
        </w:rPr>
        <w:t>Автотранспортная</w:t>
      </w:r>
      <w:proofErr w:type="gramEnd"/>
      <w:r w:rsidRPr="000C5437">
        <w:rPr>
          <w:b w:val="0"/>
          <w:bCs w:val="0"/>
          <w:i/>
          <w:iCs/>
          <w:sz w:val="28"/>
          <w:szCs w:val="28"/>
        </w:rPr>
        <w:t xml:space="preserve"> №21 Актовый зал управления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sz w:val="28"/>
          <w:szCs w:val="28"/>
        </w:rPr>
      </w:pPr>
      <w:r w:rsidRPr="0073436F">
        <w:rPr>
          <w:sz w:val="28"/>
          <w:szCs w:val="28"/>
        </w:rPr>
        <w:t xml:space="preserve">Дата составления списка лиц, имеющих право на участие в общем собрании: </w:t>
      </w:r>
      <w:r w:rsidRPr="0073436F">
        <w:rPr>
          <w:i/>
          <w:sz w:val="28"/>
          <w:szCs w:val="28"/>
        </w:rPr>
        <w:t>01 марта 2019 г.</w:t>
      </w:r>
    </w:p>
    <w:p w:rsidR="00AD3B58" w:rsidRPr="0073436F" w:rsidRDefault="00AD3B58" w:rsidP="00AD3B58">
      <w:pPr>
        <w:pStyle w:val="Normal0"/>
        <w:spacing w:before="120" w:after="60" w:line="276" w:lineRule="auto"/>
        <w:rPr>
          <w:b/>
          <w:szCs w:val="28"/>
          <w:lang w:eastAsia="en-US"/>
        </w:rPr>
      </w:pPr>
      <w:r w:rsidRPr="0073436F">
        <w:rPr>
          <w:b/>
          <w:szCs w:val="28"/>
          <w:lang w:eastAsia="en-US"/>
        </w:rPr>
        <w:t>Повестка дня общего собрания: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Утверждение годового отчета за 2018 год.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2.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Утверждение годовой бухгалтерской отчетности, в том числе отчета о финансовых результатах за 2018 г.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3.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Принятие решений о выплате дивидендов за 2018 год.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4.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Утверждение аудитора на 2019 год.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5.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 xml:space="preserve">Выборы членов совета директоров ОАО «Волгоградское управление </w:t>
            </w:r>
            <w:proofErr w:type="spellStart"/>
            <w:r w:rsidRPr="0073436F">
              <w:rPr>
                <w:b/>
                <w:i/>
                <w:iCs/>
                <w:szCs w:val="28"/>
                <w:lang w:eastAsia="en-US"/>
              </w:rPr>
              <w:t>Монтажавтоматика</w:t>
            </w:r>
            <w:proofErr w:type="spellEnd"/>
            <w:r w:rsidRPr="0073436F">
              <w:rPr>
                <w:b/>
                <w:i/>
                <w:iCs/>
                <w:szCs w:val="28"/>
                <w:lang w:eastAsia="en-US"/>
              </w:rPr>
              <w:t>».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6.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 xml:space="preserve">Выборы членов Ревизионной комиссии ОАО «Волгоградское управление </w:t>
            </w:r>
            <w:proofErr w:type="spellStart"/>
            <w:r w:rsidRPr="0073436F">
              <w:rPr>
                <w:b/>
                <w:i/>
                <w:iCs/>
                <w:szCs w:val="28"/>
                <w:lang w:eastAsia="en-US"/>
              </w:rPr>
              <w:t>Монтажавтоматика</w:t>
            </w:r>
            <w:proofErr w:type="spellEnd"/>
            <w:r w:rsidRPr="0073436F">
              <w:rPr>
                <w:b/>
                <w:i/>
                <w:iCs/>
                <w:szCs w:val="28"/>
                <w:lang w:eastAsia="en-US"/>
              </w:rPr>
              <w:t>».</w:t>
            </w:r>
          </w:p>
        </w:tc>
      </w:tr>
      <w:tr w:rsidR="00AD3B58" w:rsidRPr="0073436F" w:rsidTr="00AD3B58">
        <w:trPr>
          <w:trHeight w:val="284"/>
        </w:trPr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>7.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b/>
                <w:i/>
                <w:iCs/>
                <w:szCs w:val="28"/>
                <w:lang w:eastAsia="en-US"/>
              </w:rPr>
            </w:pPr>
            <w:r w:rsidRPr="0073436F">
              <w:rPr>
                <w:b/>
                <w:i/>
                <w:iCs/>
                <w:szCs w:val="28"/>
                <w:lang w:eastAsia="en-US"/>
              </w:rPr>
              <w:t xml:space="preserve">Выборы директора ОАО «Волгоградское управление </w:t>
            </w:r>
            <w:proofErr w:type="spellStart"/>
            <w:r w:rsidRPr="0073436F">
              <w:rPr>
                <w:b/>
                <w:i/>
                <w:iCs/>
                <w:szCs w:val="28"/>
                <w:lang w:eastAsia="en-US"/>
              </w:rPr>
              <w:t>Монтажавтоматика</w:t>
            </w:r>
            <w:proofErr w:type="spellEnd"/>
            <w:r w:rsidRPr="0073436F">
              <w:rPr>
                <w:b/>
                <w:i/>
                <w:iCs/>
                <w:szCs w:val="28"/>
                <w:lang w:eastAsia="en-US"/>
              </w:rPr>
              <w:t>».</w:t>
            </w:r>
          </w:p>
        </w:tc>
      </w:tr>
    </w:tbl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sz w:val="28"/>
          <w:szCs w:val="28"/>
        </w:rPr>
      </w:pPr>
      <w:r w:rsidRPr="0073436F">
        <w:rPr>
          <w:sz w:val="28"/>
          <w:szCs w:val="28"/>
        </w:rPr>
        <w:t>Полное фирменное наименование регистратора,</w:t>
      </w:r>
      <w:r w:rsidRPr="0073436F">
        <w:rPr>
          <w:b/>
          <w:bCs/>
          <w:sz w:val="28"/>
          <w:szCs w:val="28"/>
        </w:rPr>
        <w:t xml:space="preserve"> </w:t>
      </w:r>
      <w:r w:rsidRPr="0073436F">
        <w:rPr>
          <w:sz w:val="28"/>
          <w:szCs w:val="28"/>
        </w:rPr>
        <w:t xml:space="preserve">исполняющего функции Счетной комиссии: </w:t>
      </w:r>
      <w:r w:rsidRPr="0073436F">
        <w:rPr>
          <w:i/>
          <w:sz w:val="28"/>
          <w:szCs w:val="28"/>
        </w:rPr>
        <w:t>Акционерное общество «Специализированный регистратор – Держатель реестров акционеров газовой промышленности» (АО «ДРАГА»)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sz w:val="28"/>
          <w:szCs w:val="28"/>
          <w:u w:val="single"/>
        </w:rPr>
      </w:pPr>
      <w:r w:rsidRPr="0073436F">
        <w:rPr>
          <w:sz w:val="28"/>
          <w:szCs w:val="28"/>
        </w:rPr>
        <w:t>Место нахождения Регистратора: город Москва</w:t>
      </w:r>
    </w:p>
    <w:p w:rsidR="00AD3B58" w:rsidRPr="0073436F" w:rsidRDefault="00AD3B58" w:rsidP="00AD3B58">
      <w:pPr>
        <w:pStyle w:val="a3"/>
        <w:tabs>
          <w:tab w:val="clear" w:pos="4677"/>
          <w:tab w:val="clear" w:pos="9355"/>
        </w:tabs>
        <w:spacing w:before="120" w:after="120"/>
        <w:jc w:val="both"/>
        <w:rPr>
          <w:sz w:val="28"/>
          <w:szCs w:val="28"/>
        </w:rPr>
      </w:pPr>
      <w:r w:rsidRPr="0073436F">
        <w:rPr>
          <w:sz w:val="28"/>
          <w:szCs w:val="28"/>
        </w:rPr>
        <w:t>Лица, уполномоченные Регистратором на осуществление функций Счетной комиссии: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AD3B58" w:rsidRPr="000C5437" w:rsidTr="00AD3B58">
        <w:tc>
          <w:tcPr>
            <w:tcW w:w="567" w:type="dxa"/>
          </w:tcPr>
          <w:p w:rsidR="00AD3B58" w:rsidRPr="0073436F" w:rsidRDefault="00AD3B58" w:rsidP="00AD3B58">
            <w:pPr>
              <w:pStyle w:val="Normal0"/>
              <w:spacing w:line="276" w:lineRule="auto"/>
              <w:jc w:val="both"/>
              <w:rPr>
                <w:i/>
                <w:iCs/>
                <w:szCs w:val="28"/>
                <w:lang w:eastAsia="en-US"/>
              </w:rPr>
            </w:pPr>
            <w:r w:rsidRPr="0073436F">
              <w:rPr>
                <w:i/>
                <w:iCs/>
                <w:szCs w:val="28"/>
                <w:lang w:eastAsia="en-US"/>
              </w:rPr>
              <w:t>1.</w:t>
            </w:r>
          </w:p>
        </w:tc>
        <w:tc>
          <w:tcPr>
            <w:tcW w:w="8755" w:type="dxa"/>
            <w:tcMar>
              <w:left w:w="57" w:type="dxa"/>
            </w:tcMar>
          </w:tcPr>
          <w:p w:rsidR="00AD3B58" w:rsidRPr="000C5437" w:rsidRDefault="00AD3B58" w:rsidP="00AD3B58">
            <w:pPr>
              <w:pStyle w:val="Normal0"/>
              <w:spacing w:line="276" w:lineRule="auto"/>
              <w:rPr>
                <w:i/>
                <w:iCs/>
                <w:szCs w:val="28"/>
                <w:lang w:eastAsia="en-US"/>
              </w:rPr>
            </w:pPr>
            <w:r w:rsidRPr="0073436F">
              <w:rPr>
                <w:i/>
                <w:iCs/>
                <w:szCs w:val="28"/>
                <w:lang w:eastAsia="en-US"/>
              </w:rPr>
              <w:t>Тулупов Дмитрий Владимирович - председатель Счетной комиссии</w:t>
            </w:r>
          </w:p>
        </w:tc>
      </w:tr>
    </w:tbl>
    <w:p w:rsidR="00AD3B58" w:rsidRDefault="00AD3B58" w:rsidP="00AD3B58">
      <w:pPr>
        <w:pStyle w:val="Normal0"/>
        <w:spacing w:after="200" w:line="276" w:lineRule="auto"/>
        <w:rPr>
          <w:szCs w:val="28"/>
          <w:lang w:eastAsia="en-US"/>
        </w:rPr>
      </w:pPr>
    </w:p>
    <w:p w:rsidR="00AD3B58" w:rsidRDefault="00AD3B58" w:rsidP="00AD3B58">
      <w:pPr>
        <w:pStyle w:val="Header11"/>
        <w:tabs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 01 марта 2019 г. - дату составления списка лиц, имеющих право на участие в общем собрании акционеров ОАО «Волгоградское управление </w:t>
      </w:r>
      <w:proofErr w:type="spellStart"/>
      <w:r>
        <w:rPr>
          <w:sz w:val="28"/>
          <w:szCs w:val="28"/>
        </w:rPr>
        <w:t>Монтажавтоматика</w:t>
      </w:r>
      <w:proofErr w:type="spellEnd"/>
      <w:r>
        <w:rPr>
          <w:sz w:val="28"/>
          <w:szCs w:val="28"/>
        </w:rPr>
        <w:t xml:space="preserve">», число голосов по размещенным голосующим акциям, которыми обладают лица, включенные в Список </w:t>
      </w:r>
      <w:proofErr w:type="gramStart"/>
      <w:r>
        <w:rPr>
          <w:sz w:val="28"/>
          <w:szCs w:val="28"/>
        </w:rPr>
        <w:t xml:space="preserve">лиц, </w:t>
      </w:r>
      <w:r>
        <w:rPr>
          <w:b/>
          <w:i/>
          <w:sz w:val="28"/>
          <w:szCs w:val="28"/>
          <w:u w:val="single"/>
        </w:rPr>
        <w:t>имевших право на участие</w:t>
      </w:r>
      <w:r>
        <w:rPr>
          <w:sz w:val="28"/>
          <w:szCs w:val="28"/>
        </w:rPr>
        <w:t xml:space="preserve"> в общем собрании по всем вопросам повестки дня</w:t>
      </w:r>
      <w:bookmarkStart w:id="0" w:name="OLE_LINK35"/>
      <w:bookmarkStart w:id="1" w:name="OLE_LINK34"/>
      <w:bookmarkEnd w:id="0"/>
      <w:bookmarkEnd w:id="1"/>
      <w:r>
        <w:rPr>
          <w:sz w:val="28"/>
          <w:szCs w:val="28"/>
        </w:rPr>
        <w:t xml:space="preserve"> составило</w:t>
      </w:r>
      <w:proofErr w:type="gramEnd"/>
      <w:r>
        <w:rPr>
          <w:sz w:val="28"/>
          <w:szCs w:val="28"/>
        </w:rPr>
        <w:t>: 253 518.</w:t>
      </w:r>
    </w:p>
    <w:p w:rsidR="00AD3B58" w:rsidRPr="000C5437" w:rsidRDefault="00AD3B58" w:rsidP="00AD3B58">
      <w:pPr>
        <w:pStyle w:val="Header10"/>
        <w:tabs>
          <w:tab w:val="left" w:pos="284"/>
        </w:tabs>
        <w:spacing w:after="120"/>
        <w:jc w:val="both"/>
        <w:rPr>
          <w:sz w:val="28"/>
          <w:szCs w:val="28"/>
        </w:rPr>
      </w:pPr>
    </w:p>
    <w:p w:rsidR="00AD3B58" w:rsidRDefault="00AD3B58" w:rsidP="00AD3B58">
      <w:pPr>
        <w:pStyle w:val="Header9"/>
        <w:tabs>
          <w:tab w:val="left" w:pos="284"/>
        </w:tabs>
        <w:spacing w:after="120"/>
        <w:jc w:val="both"/>
        <w:rPr>
          <w:sz w:val="28"/>
          <w:szCs w:val="28"/>
        </w:rPr>
      </w:pPr>
      <w:bookmarkStart w:id="2" w:name="OLE_LINK11"/>
      <w:bookmarkStart w:id="3" w:name="OLE_LINK10"/>
      <w:bookmarkStart w:id="4" w:name="OLE_LINK7"/>
      <w:bookmarkStart w:id="5" w:name="OLE_LINK2"/>
      <w:bookmarkStart w:id="6" w:name="OLE_LINK1"/>
      <w:bookmarkEnd w:id="2"/>
      <w:bookmarkEnd w:id="3"/>
      <w:bookmarkEnd w:id="4"/>
      <w:bookmarkEnd w:id="5"/>
      <w:bookmarkEnd w:id="6"/>
      <w:proofErr w:type="gramStart"/>
      <w:r>
        <w:rPr>
          <w:sz w:val="28"/>
          <w:szCs w:val="28"/>
        </w:rPr>
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 февраля 2012 г. № 12-6/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>-н:</w:t>
      </w:r>
      <w:proofErr w:type="gramEnd"/>
    </w:p>
    <w:p w:rsidR="00AD3B58" w:rsidRPr="000C5437" w:rsidRDefault="00AD3B58" w:rsidP="00AD3B58">
      <w:pPr>
        <w:pStyle w:val="Header8"/>
        <w:tabs>
          <w:tab w:val="left" w:pos="284"/>
        </w:tabs>
        <w:spacing w:after="120"/>
        <w:jc w:val="both"/>
        <w:rPr>
          <w:sz w:val="28"/>
          <w:szCs w:val="28"/>
        </w:rPr>
      </w:pPr>
      <w:bookmarkStart w:id="7" w:name="OLE_LINK14_1"/>
      <w:bookmarkStart w:id="8" w:name="OLE_LINK13_1"/>
      <w:bookmarkStart w:id="9" w:name="OLE_LINK12_1"/>
      <w:bookmarkEnd w:id="7"/>
      <w:bookmarkEnd w:id="8"/>
      <w:bookmarkEnd w:id="9"/>
      <w:r w:rsidRPr="000C5437">
        <w:rPr>
          <w:b/>
          <w:sz w:val="28"/>
          <w:szCs w:val="28"/>
        </w:rPr>
        <w:t>по вопросам 1-4, 7</w:t>
      </w:r>
      <w:bookmarkStart w:id="10" w:name="OLE_LINK16_1"/>
      <w:bookmarkStart w:id="11" w:name="OLE_LINK15_1"/>
      <w:bookmarkEnd w:id="10"/>
      <w:bookmarkEnd w:id="11"/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0C5437">
        <w:rPr>
          <w:sz w:val="28"/>
          <w:szCs w:val="28"/>
        </w:rPr>
        <w:t xml:space="preserve"> 253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518;</w:t>
      </w:r>
    </w:p>
    <w:p w:rsidR="00AD3B58" w:rsidRPr="000C5437" w:rsidRDefault="00AD3B58" w:rsidP="00AD3B58">
      <w:pPr>
        <w:pStyle w:val="Header7"/>
        <w:tabs>
          <w:tab w:val="left" w:pos="284"/>
        </w:tabs>
        <w:spacing w:after="120"/>
        <w:jc w:val="both"/>
        <w:rPr>
          <w:sz w:val="28"/>
          <w:szCs w:val="28"/>
        </w:rPr>
      </w:pPr>
      <w:bookmarkStart w:id="12" w:name="OLE_LINK14_0"/>
      <w:bookmarkStart w:id="13" w:name="OLE_LINK13_0"/>
      <w:bookmarkStart w:id="14" w:name="OLE_LINK12_0"/>
      <w:bookmarkEnd w:id="12"/>
      <w:bookmarkEnd w:id="13"/>
      <w:bookmarkEnd w:id="14"/>
      <w:r w:rsidRPr="000C5437">
        <w:rPr>
          <w:b/>
          <w:sz w:val="28"/>
          <w:szCs w:val="28"/>
        </w:rPr>
        <w:t>по вопросу 5</w:t>
      </w:r>
      <w:bookmarkStart w:id="15" w:name="OLE_LINK16_0"/>
      <w:bookmarkStart w:id="16" w:name="OLE_LINK15_0"/>
      <w:bookmarkEnd w:id="15"/>
      <w:bookmarkEnd w:id="16"/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0C5437"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774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626 кумулятивных голосов;</w:t>
      </w:r>
    </w:p>
    <w:p w:rsidR="00AD3B58" w:rsidRPr="000C5437" w:rsidRDefault="00AD3B58" w:rsidP="00AD3B58">
      <w:pPr>
        <w:pStyle w:val="Header6"/>
        <w:tabs>
          <w:tab w:val="left" w:pos="284"/>
        </w:tabs>
        <w:spacing w:after="120"/>
        <w:jc w:val="both"/>
        <w:rPr>
          <w:sz w:val="28"/>
          <w:szCs w:val="28"/>
        </w:rPr>
      </w:pPr>
      <w:bookmarkStart w:id="17" w:name="OLE_LINK14"/>
      <w:bookmarkStart w:id="18" w:name="OLE_LINK13"/>
      <w:bookmarkStart w:id="19" w:name="OLE_LINK12"/>
      <w:bookmarkEnd w:id="17"/>
      <w:bookmarkEnd w:id="18"/>
      <w:bookmarkEnd w:id="19"/>
      <w:r w:rsidRPr="000C5437">
        <w:rPr>
          <w:b/>
          <w:sz w:val="28"/>
          <w:szCs w:val="28"/>
        </w:rPr>
        <w:t>по вопросу 6</w:t>
      </w:r>
      <w:bookmarkStart w:id="20" w:name="OLE_LINK16"/>
      <w:bookmarkStart w:id="21" w:name="OLE_LINK15"/>
      <w:bookmarkEnd w:id="20"/>
      <w:bookmarkEnd w:id="21"/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0C5437">
        <w:rPr>
          <w:sz w:val="28"/>
          <w:szCs w:val="28"/>
        </w:rPr>
        <w:t xml:space="preserve"> 93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650.</w:t>
      </w:r>
    </w:p>
    <w:p w:rsidR="00AD3B58" w:rsidRPr="00817CDD" w:rsidRDefault="00AD3B58" w:rsidP="00AD3B58">
      <w:pPr>
        <w:pStyle w:val="Header5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Число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обладали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принимавшие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 w:rsidRPr="009E1618">
        <w:rPr>
          <w:sz w:val="28"/>
          <w:szCs w:val="28"/>
        </w:rPr>
        <w:t xml:space="preserve"> </w:t>
      </w:r>
      <w:r w:rsidRPr="009E1618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имевшие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Pr="009E161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голосовать</w:t>
      </w:r>
      <w:r w:rsidRPr="009E1618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составило</w:t>
      </w:r>
      <w:r w:rsidRPr="009E1618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817CDD">
        <w:rPr>
          <w:b/>
          <w:sz w:val="28"/>
          <w:szCs w:val="28"/>
        </w:rPr>
        <w:t>по вопросам 1-4, 7</w:t>
      </w:r>
      <w:r w:rsidRPr="00817CDD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817CD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817CDD">
        <w:rPr>
          <w:sz w:val="28"/>
          <w:szCs w:val="28"/>
        </w:rPr>
        <w:t xml:space="preserve"> 190 529 (75,15%);</w:t>
      </w:r>
    </w:p>
    <w:p w:rsidR="00AD3B58" w:rsidRPr="000C5437" w:rsidRDefault="00AD3B58" w:rsidP="00AD3B58">
      <w:pPr>
        <w:pStyle w:val="Header4"/>
        <w:tabs>
          <w:tab w:val="left" w:pos="708"/>
        </w:tabs>
        <w:spacing w:after="120"/>
        <w:jc w:val="both"/>
        <w:rPr>
          <w:sz w:val="28"/>
          <w:szCs w:val="28"/>
        </w:rPr>
      </w:pPr>
      <w:r w:rsidRPr="000C5437">
        <w:rPr>
          <w:b/>
          <w:sz w:val="28"/>
          <w:szCs w:val="28"/>
        </w:rPr>
        <w:t>по вопросу 5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C5437"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333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 xml:space="preserve">703 </w:t>
      </w:r>
      <w:proofErr w:type="gramStart"/>
      <w:r w:rsidRPr="000C5437">
        <w:rPr>
          <w:sz w:val="28"/>
          <w:szCs w:val="28"/>
        </w:rPr>
        <w:t>кумулятивных</w:t>
      </w:r>
      <w:proofErr w:type="gramEnd"/>
      <w:r w:rsidRPr="000C5437">
        <w:rPr>
          <w:sz w:val="28"/>
          <w:szCs w:val="28"/>
        </w:rPr>
        <w:t xml:space="preserve"> (75,15%);</w:t>
      </w:r>
    </w:p>
    <w:p w:rsidR="00AD3B58" w:rsidRPr="000C5437" w:rsidRDefault="00AD3B58" w:rsidP="00AD3B58">
      <w:pPr>
        <w:pStyle w:val="Header3"/>
        <w:tabs>
          <w:tab w:val="left" w:pos="708"/>
        </w:tabs>
        <w:spacing w:after="120"/>
        <w:jc w:val="both"/>
        <w:rPr>
          <w:sz w:val="28"/>
          <w:szCs w:val="28"/>
        </w:rPr>
      </w:pPr>
      <w:r w:rsidRPr="000C5437">
        <w:rPr>
          <w:b/>
          <w:sz w:val="28"/>
          <w:szCs w:val="28"/>
        </w:rPr>
        <w:t>по вопросу 6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C5437">
        <w:rPr>
          <w:sz w:val="28"/>
          <w:szCs w:val="28"/>
        </w:rPr>
        <w:t xml:space="preserve"> 30</w:t>
      </w:r>
      <w:r>
        <w:rPr>
          <w:sz w:val="28"/>
          <w:szCs w:val="28"/>
          <w:lang w:val="en-US"/>
        </w:rPr>
        <w:t> </w:t>
      </w:r>
      <w:r w:rsidRPr="000C5437">
        <w:rPr>
          <w:sz w:val="28"/>
          <w:szCs w:val="28"/>
        </w:rPr>
        <w:t>661 (32,74%).</w:t>
      </w:r>
    </w:p>
    <w:p w:rsidR="00AD3B58" w:rsidRPr="000C5437" w:rsidRDefault="00AD3B58" w:rsidP="00AD3B58">
      <w:pPr>
        <w:pStyle w:val="Header2"/>
        <w:tabs>
          <w:tab w:val="left" w:pos="708"/>
        </w:tabs>
        <w:spacing w:after="120"/>
        <w:jc w:val="both"/>
        <w:rPr>
          <w:sz w:val="28"/>
          <w:szCs w:val="28"/>
        </w:rPr>
      </w:pPr>
    </w:p>
    <w:p w:rsidR="00AD3B58" w:rsidRPr="000C5437" w:rsidRDefault="00AD3B58" w:rsidP="00AD3B58">
      <w:pPr>
        <w:pStyle w:val="Header1"/>
        <w:tabs>
          <w:tab w:val="left" w:pos="70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Pr="000C543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</w:t>
      </w:r>
      <w:r w:rsidRPr="000C5437">
        <w:rPr>
          <w:sz w:val="28"/>
          <w:szCs w:val="28"/>
        </w:rPr>
        <w:t>, кворум имелся по вопросам 1-5, 7.</w:t>
      </w:r>
    </w:p>
    <w:p w:rsidR="00AD3B58" w:rsidRPr="000C5437" w:rsidRDefault="00AD3B58" w:rsidP="00AD3B58">
      <w:pPr>
        <w:pStyle w:val="Header0"/>
        <w:tabs>
          <w:tab w:val="left" w:pos="708"/>
        </w:tabs>
        <w:spacing w:after="120"/>
        <w:jc w:val="both"/>
        <w:rPr>
          <w:sz w:val="28"/>
          <w:szCs w:val="28"/>
        </w:rPr>
      </w:pPr>
    </w:p>
    <w:p w:rsidR="00AD3B58" w:rsidRPr="00DD026D" w:rsidRDefault="00AD3B58" w:rsidP="00AD3B58">
      <w:pPr>
        <w:pStyle w:val="Normal20"/>
        <w:rPr>
          <w:sz w:val="28"/>
          <w:szCs w:val="28"/>
        </w:rPr>
      </w:pPr>
      <w:r w:rsidRPr="00DD026D">
        <w:rPr>
          <w:sz w:val="28"/>
          <w:szCs w:val="28"/>
        </w:rPr>
        <w:t>Итоги голосования</w:t>
      </w:r>
      <w:r w:rsidRPr="00185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18559C">
        <w:rPr>
          <w:sz w:val="28"/>
          <w:szCs w:val="28"/>
        </w:rPr>
        <w:t>1</w:t>
      </w:r>
      <w:r w:rsidRPr="00A0713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 дня</w:t>
      </w:r>
      <w:r w:rsidRPr="00DD026D">
        <w:rPr>
          <w:sz w:val="28"/>
          <w:szCs w:val="28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2859"/>
        <w:gridCol w:w="3060"/>
      </w:tblGrid>
      <w:tr w:rsidR="00AD3B58" w:rsidRPr="00DD026D" w:rsidTr="00AD3B58">
        <w:trPr>
          <w:cantSplit/>
          <w:trHeight w:hRule="exact" w:val="170"/>
        </w:trPr>
        <w:tc>
          <w:tcPr>
            <w:tcW w:w="9288" w:type="dxa"/>
            <w:gridSpan w:val="4"/>
          </w:tcPr>
          <w:p w:rsidR="00AD3B58" w:rsidRPr="00DD026D" w:rsidRDefault="00AD3B58" w:rsidP="00AD3B58">
            <w:pPr>
              <w:pStyle w:val="Normal19"/>
              <w:rPr>
                <w:sz w:val="28"/>
                <w:szCs w:val="28"/>
              </w:rPr>
            </w:pP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>190 241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 xml:space="preserve"> (99,8488%)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 xml:space="preserve"> (0,0000%)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19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>138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19"/>
              <w:keepNext/>
              <w:jc w:val="right"/>
            </w:pPr>
            <w:r w:rsidRPr="0007404E">
              <w:t xml:space="preserve"> (0,0724%)</w:t>
            </w:r>
          </w:p>
        </w:tc>
      </w:tr>
    </w:tbl>
    <w:p w:rsidR="00AD3B58" w:rsidRDefault="00AD3B58" w:rsidP="00AD3B58">
      <w:pPr>
        <w:pStyle w:val="Normal18"/>
        <w:rPr>
          <w:sz w:val="28"/>
          <w:szCs w:val="28"/>
        </w:rPr>
      </w:pPr>
    </w:p>
    <w:p w:rsidR="00AD3B58" w:rsidRDefault="00AD3B58" w:rsidP="00AD3B58">
      <w:pPr>
        <w:pStyle w:val="Normal17"/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Число голосов по вопросу 1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150 </w:t>
      </w:r>
      <w:proofErr w:type="gramStart"/>
      <w:r w:rsidRPr="00A0713E">
        <w:rPr>
          <w:sz w:val="28"/>
          <w:szCs w:val="28"/>
        </w:rPr>
        <w:t xml:space="preserve">( </w:t>
      </w:r>
      <w:proofErr w:type="gramEnd"/>
      <w:r w:rsidRPr="00A0713E">
        <w:rPr>
          <w:sz w:val="28"/>
          <w:szCs w:val="28"/>
        </w:rPr>
        <w:t>(0,0787%)).</w:t>
      </w:r>
    </w:p>
    <w:p w:rsidR="00AD3B58" w:rsidRDefault="00AD3B58" w:rsidP="00AD3B58">
      <w:pPr>
        <w:pStyle w:val="Normal16"/>
        <w:rPr>
          <w:sz w:val="28"/>
          <w:szCs w:val="28"/>
        </w:rPr>
      </w:pPr>
    </w:p>
    <w:p w:rsidR="00AD3B58" w:rsidRPr="008D7A04" w:rsidRDefault="00AD3B58" w:rsidP="00AD3B58">
      <w:pPr>
        <w:pStyle w:val="Normal15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AD3B58" w:rsidRPr="00461946" w:rsidRDefault="00AD3B58" w:rsidP="00AD3B58">
      <w:pPr>
        <w:pStyle w:val="Normal14"/>
        <w:rPr>
          <w:i/>
          <w:sz w:val="28"/>
          <w:szCs w:val="28"/>
        </w:rPr>
      </w:pPr>
      <w:r w:rsidRPr="00461946">
        <w:rPr>
          <w:i/>
          <w:sz w:val="28"/>
          <w:szCs w:val="28"/>
        </w:rPr>
        <w:t>«</w:t>
      </w:r>
      <w:r w:rsidRPr="007D6D57">
        <w:rPr>
          <w:i/>
          <w:sz w:val="28"/>
          <w:szCs w:val="28"/>
        </w:rPr>
        <w:t>Утвердить годовой отчет за 2018 год. Приложение №1 протокола заседания Совета директоров от 18.02.2019 №1.</w:t>
      </w:r>
      <w:r w:rsidRPr="00461946">
        <w:rPr>
          <w:i/>
          <w:sz w:val="28"/>
          <w:szCs w:val="28"/>
        </w:rPr>
        <w:t>».</w:t>
      </w:r>
    </w:p>
    <w:p w:rsidR="00AD3B58" w:rsidRPr="008D7A04" w:rsidRDefault="00AD3B58" w:rsidP="00AD3B58">
      <w:pPr>
        <w:pStyle w:val="Normal13"/>
        <w:rPr>
          <w:sz w:val="28"/>
          <w:szCs w:val="28"/>
        </w:rPr>
      </w:pPr>
    </w:p>
    <w:p w:rsidR="00AD3B58" w:rsidRPr="00DD026D" w:rsidRDefault="00AD3B58" w:rsidP="00AD3B58">
      <w:pPr>
        <w:pStyle w:val="Normal28"/>
        <w:rPr>
          <w:sz w:val="28"/>
          <w:szCs w:val="28"/>
        </w:rPr>
      </w:pPr>
      <w:r w:rsidRPr="00DD026D">
        <w:rPr>
          <w:sz w:val="28"/>
          <w:szCs w:val="28"/>
        </w:rPr>
        <w:lastRenderedPageBreak/>
        <w:t>Итоги голосования</w:t>
      </w:r>
      <w:r w:rsidRPr="00185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18559C">
        <w:rPr>
          <w:sz w:val="28"/>
          <w:szCs w:val="28"/>
        </w:rPr>
        <w:t>2</w:t>
      </w:r>
      <w:r w:rsidRPr="00A0713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 дня</w:t>
      </w:r>
      <w:r w:rsidRPr="00DD026D">
        <w:rPr>
          <w:sz w:val="28"/>
          <w:szCs w:val="28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2859"/>
        <w:gridCol w:w="3060"/>
      </w:tblGrid>
      <w:tr w:rsidR="00AD3B58" w:rsidRPr="00DD026D" w:rsidTr="00AD3B58">
        <w:trPr>
          <w:cantSplit/>
          <w:trHeight w:hRule="exact" w:val="170"/>
        </w:trPr>
        <w:tc>
          <w:tcPr>
            <w:tcW w:w="9288" w:type="dxa"/>
            <w:gridSpan w:val="4"/>
          </w:tcPr>
          <w:p w:rsidR="00AD3B58" w:rsidRPr="00DD026D" w:rsidRDefault="00AD3B58" w:rsidP="00AD3B58">
            <w:pPr>
              <w:pStyle w:val="Normal27"/>
              <w:rPr>
                <w:sz w:val="28"/>
                <w:szCs w:val="28"/>
              </w:rPr>
            </w:pP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>190 241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 xml:space="preserve"> (99,8488%)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 xml:space="preserve"> (0,0000%)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27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>138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27"/>
              <w:keepNext/>
              <w:jc w:val="right"/>
            </w:pPr>
            <w:r w:rsidRPr="0007404E">
              <w:t xml:space="preserve"> (0,0724%)</w:t>
            </w:r>
          </w:p>
        </w:tc>
      </w:tr>
    </w:tbl>
    <w:p w:rsidR="00AD3B58" w:rsidRDefault="00AD3B58" w:rsidP="00AD3B58">
      <w:pPr>
        <w:pStyle w:val="Normal26"/>
        <w:rPr>
          <w:sz w:val="28"/>
          <w:szCs w:val="28"/>
        </w:rPr>
      </w:pPr>
    </w:p>
    <w:p w:rsidR="00AD3B58" w:rsidRDefault="00AD3B58" w:rsidP="00AD3B58">
      <w:pPr>
        <w:pStyle w:val="Normal25"/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Число голосов по вопросу 2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150 </w:t>
      </w:r>
      <w:proofErr w:type="gramStart"/>
      <w:r w:rsidRPr="00A0713E">
        <w:rPr>
          <w:sz w:val="28"/>
          <w:szCs w:val="28"/>
        </w:rPr>
        <w:t xml:space="preserve">( </w:t>
      </w:r>
      <w:proofErr w:type="gramEnd"/>
      <w:r w:rsidRPr="00A0713E">
        <w:rPr>
          <w:sz w:val="28"/>
          <w:szCs w:val="28"/>
        </w:rPr>
        <w:t>(0,0787%)).</w:t>
      </w:r>
    </w:p>
    <w:p w:rsidR="00AD3B58" w:rsidRDefault="00AD3B58" w:rsidP="00AD3B58">
      <w:pPr>
        <w:pStyle w:val="Normal24"/>
        <w:rPr>
          <w:sz w:val="28"/>
          <w:szCs w:val="28"/>
        </w:rPr>
      </w:pPr>
    </w:p>
    <w:p w:rsidR="00AD3B58" w:rsidRPr="008D7A04" w:rsidRDefault="00AD3B58" w:rsidP="00AD3B58">
      <w:pPr>
        <w:pStyle w:val="Normal23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AD3B58" w:rsidRPr="00461946" w:rsidRDefault="00AD3B58" w:rsidP="00AD3B58">
      <w:pPr>
        <w:pStyle w:val="Normal22"/>
        <w:rPr>
          <w:i/>
          <w:sz w:val="28"/>
          <w:szCs w:val="28"/>
        </w:rPr>
      </w:pPr>
      <w:r w:rsidRPr="00461946">
        <w:rPr>
          <w:i/>
          <w:sz w:val="28"/>
          <w:szCs w:val="28"/>
        </w:rPr>
        <w:t>«</w:t>
      </w:r>
      <w:r w:rsidRPr="007D6D57">
        <w:rPr>
          <w:i/>
          <w:sz w:val="28"/>
          <w:szCs w:val="28"/>
        </w:rPr>
        <w:t>Утвердить годовую бухгалтерскую отчетность, в том числе отчет о финансовых результатах общества за 2018 год</w:t>
      </w:r>
      <w:proofErr w:type="gramStart"/>
      <w:r w:rsidRPr="007D6D57">
        <w:rPr>
          <w:i/>
          <w:sz w:val="28"/>
          <w:szCs w:val="28"/>
        </w:rPr>
        <w:t xml:space="preserve"> .</w:t>
      </w:r>
      <w:proofErr w:type="gramEnd"/>
      <w:r w:rsidRPr="007D6D57">
        <w:rPr>
          <w:i/>
          <w:sz w:val="28"/>
          <w:szCs w:val="28"/>
        </w:rPr>
        <w:t xml:space="preserve"> Приложение №2 протокола заседания Совета директоров от 18.02.2019 №1.</w:t>
      </w:r>
      <w:r w:rsidRPr="00461946">
        <w:rPr>
          <w:i/>
          <w:sz w:val="28"/>
          <w:szCs w:val="28"/>
        </w:rPr>
        <w:t>».</w:t>
      </w:r>
    </w:p>
    <w:p w:rsidR="00AD3B58" w:rsidRPr="008D7A04" w:rsidRDefault="00AD3B58" w:rsidP="00AD3B58">
      <w:pPr>
        <w:pStyle w:val="Normal21"/>
        <w:rPr>
          <w:sz w:val="28"/>
          <w:szCs w:val="28"/>
        </w:rPr>
      </w:pPr>
    </w:p>
    <w:p w:rsidR="00AD3B58" w:rsidRPr="00DD026D" w:rsidRDefault="00AD3B58" w:rsidP="00AD3B58">
      <w:pPr>
        <w:pStyle w:val="Normal36"/>
        <w:rPr>
          <w:sz w:val="28"/>
          <w:szCs w:val="28"/>
        </w:rPr>
      </w:pPr>
      <w:r w:rsidRPr="00DD026D">
        <w:rPr>
          <w:sz w:val="28"/>
          <w:szCs w:val="28"/>
        </w:rPr>
        <w:t>Итоги голосования</w:t>
      </w:r>
      <w:r w:rsidRPr="00185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18559C">
        <w:rPr>
          <w:sz w:val="28"/>
          <w:szCs w:val="28"/>
        </w:rPr>
        <w:t>3</w:t>
      </w:r>
      <w:r w:rsidRPr="00A0713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 дня</w:t>
      </w:r>
      <w:r w:rsidRPr="00DD026D">
        <w:rPr>
          <w:sz w:val="28"/>
          <w:szCs w:val="28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2859"/>
        <w:gridCol w:w="3060"/>
      </w:tblGrid>
      <w:tr w:rsidR="00AD3B58" w:rsidRPr="00DD026D" w:rsidTr="00AD3B58">
        <w:trPr>
          <w:cantSplit/>
          <w:trHeight w:hRule="exact" w:val="170"/>
        </w:trPr>
        <w:tc>
          <w:tcPr>
            <w:tcW w:w="9288" w:type="dxa"/>
            <w:gridSpan w:val="4"/>
          </w:tcPr>
          <w:p w:rsidR="00AD3B58" w:rsidRPr="00DD026D" w:rsidRDefault="00AD3B58" w:rsidP="00AD3B58">
            <w:pPr>
              <w:pStyle w:val="Normal35"/>
              <w:rPr>
                <w:sz w:val="28"/>
                <w:szCs w:val="28"/>
              </w:rPr>
            </w:pP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>186 801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 xml:space="preserve"> (98,0433%)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>2 883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 xml:space="preserve"> (1,5132%)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35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>502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35"/>
              <w:keepNext/>
              <w:jc w:val="right"/>
            </w:pPr>
            <w:r w:rsidRPr="0007404E">
              <w:t xml:space="preserve"> (0,2635%)</w:t>
            </w:r>
          </w:p>
        </w:tc>
      </w:tr>
    </w:tbl>
    <w:p w:rsidR="00AD3B58" w:rsidRDefault="00AD3B58" w:rsidP="00AD3B58">
      <w:pPr>
        <w:pStyle w:val="Normal34"/>
        <w:rPr>
          <w:sz w:val="28"/>
          <w:szCs w:val="28"/>
        </w:rPr>
      </w:pPr>
    </w:p>
    <w:p w:rsidR="00AD3B58" w:rsidRDefault="00AD3B58" w:rsidP="00AD3B58">
      <w:pPr>
        <w:pStyle w:val="Normal33"/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Число голосов по вопросу 3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343 </w:t>
      </w:r>
      <w:proofErr w:type="gramStart"/>
      <w:r w:rsidRPr="00A0713E">
        <w:rPr>
          <w:sz w:val="28"/>
          <w:szCs w:val="28"/>
        </w:rPr>
        <w:t xml:space="preserve">( </w:t>
      </w:r>
      <w:proofErr w:type="gramEnd"/>
      <w:r w:rsidRPr="00A0713E">
        <w:rPr>
          <w:sz w:val="28"/>
          <w:szCs w:val="28"/>
        </w:rPr>
        <w:t>(0,1800%)).</w:t>
      </w:r>
    </w:p>
    <w:p w:rsidR="00AD3B58" w:rsidRDefault="00AD3B58" w:rsidP="00AD3B58">
      <w:pPr>
        <w:pStyle w:val="Normal32"/>
        <w:rPr>
          <w:sz w:val="28"/>
          <w:szCs w:val="28"/>
        </w:rPr>
      </w:pPr>
    </w:p>
    <w:p w:rsidR="00AD3B58" w:rsidRPr="008D7A04" w:rsidRDefault="00AD3B58" w:rsidP="00AD3B58">
      <w:pPr>
        <w:pStyle w:val="Normal31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AD3B58" w:rsidRPr="00461946" w:rsidRDefault="00AD3B58" w:rsidP="00AD3B58">
      <w:pPr>
        <w:pStyle w:val="Normal30"/>
        <w:rPr>
          <w:i/>
          <w:sz w:val="28"/>
          <w:szCs w:val="28"/>
        </w:rPr>
      </w:pPr>
      <w:r w:rsidRPr="00461946">
        <w:rPr>
          <w:i/>
          <w:sz w:val="28"/>
          <w:szCs w:val="28"/>
        </w:rPr>
        <w:t>«</w:t>
      </w:r>
      <w:r w:rsidRPr="007D6D57">
        <w:rPr>
          <w:i/>
          <w:sz w:val="28"/>
          <w:szCs w:val="28"/>
        </w:rPr>
        <w:t>Дивиденды по акциям за 2018 год не начислять и не выплачивать</w:t>
      </w:r>
      <w:proofErr w:type="gramStart"/>
      <w:r w:rsidRPr="007D6D57">
        <w:rPr>
          <w:i/>
          <w:sz w:val="28"/>
          <w:szCs w:val="28"/>
        </w:rPr>
        <w:t>.</w:t>
      </w:r>
      <w:r w:rsidRPr="00461946">
        <w:rPr>
          <w:i/>
          <w:sz w:val="28"/>
          <w:szCs w:val="28"/>
        </w:rPr>
        <w:t>».</w:t>
      </w:r>
      <w:proofErr w:type="gramEnd"/>
    </w:p>
    <w:p w:rsidR="00AD3B58" w:rsidRPr="008D7A04" w:rsidRDefault="00AD3B58" w:rsidP="00AD3B58">
      <w:pPr>
        <w:pStyle w:val="Normal29"/>
        <w:rPr>
          <w:sz w:val="28"/>
          <w:szCs w:val="28"/>
        </w:rPr>
      </w:pPr>
    </w:p>
    <w:p w:rsidR="00AD3B58" w:rsidRPr="00DD026D" w:rsidRDefault="00AD3B58" w:rsidP="00AD3B58">
      <w:pPr>
        <w:pStyle w:val="Normal44"/>
        <w:rPr>
          <w:sz w:val="28"/>
          <w:szCs w:val="28"/>
        </w:rPr>
      </w:pPr>
      <w:r w:rsidRPr="00DD026D">
        <w:rPr>
          <w:sz w:val="28"/>
          <w:szCs w:val="28"/>
        </w:rPr>
        <w:t>Итоги голосования</w:t>
      </w:r>
      <w:r w:rsidRPr="00185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18559C">
        <w:rPr>
          <w:sz w:val="28"/>
          <w:szCs w:val="28"/>
        </w:rPr>
        <w:t>4</w:t>
      </w:r>
      <w:r w:rsidRPr="00A0713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 дня</w:t>
      </w:r>
      <w:r w:rsidRPr="00DD026D">
        <w:rPr>
          <w:sz w:val="28"/>
          <w:szCs w:val="28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2859"/>
        <w:gridCol w:w="3060"/>
      </w:tblGrid>
      <w:tr w:rsidR="00AD3B58" w:rsidRPr="00DD026D" w:rsidTr="00AD3B58">
        <w:trPr>
          <w:cantSplit/>
          <w:trHeight w:hRule="exact" w:val="170"/>
        </w:trPr>
        <w:tc>
          <w:tcPr>
            <w:tcW w:w="9288" w:type="dxa"/>
            <w:gridSpan w:val="4"/>
          </w:tcPr>
          <w:p w:rsidR="00AD3B58" w:rsidRPr="00DD026D" w:rsidRDefault="00AD3B58" w:rsidP="00AD3B58">
            <w:pPr>
              <w:pStyle w:val="Normal43"/>
              <w:rPr>
                <w:sz w:val="28"/>
                <w:szCs w:val="28"/>
              </w:rPr>
            </w:pP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>189 935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 xml:space="preserve"> (99,6882%)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 xml:space="preserve"> (0,0000%)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43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>444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43"/>
              <w:keepNext/>
              <w:jc w:val="right"/>
            </w:pPr>
            <w:r w:rsidRPr="0007404E">
              <w:t xml:space="preserve"> (0,2330%)</w:t>
            </w:r>
          </w:p>
        </w:tc>
      </w:tr>
    </w:tbl>
    <w:p w:rsidR="00AD3B58" w:rsidRDefault="00AD3B58" w:rsidP="00AD3B58">
      <w:pPr>
        <w:pStyle w:val="Normal42"/>
        <w:rPr>
          <w:sz w:val="28"/>
          <w:szCs w:val="28"/>
        </w:rPr>
      </w:pPr>
    </w:p>
    <w:p w:rsidR="00AD3B58" w:rsidRDefault="00AD3B58" w:rsidP="00AD3B58">
      <w:pPr>
        <w:pStyle w:val="Normal41"/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Число голосов по вопросу 4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150 </w:t>
      </w:r>
      <w:proofErr w:type="gramStart"/>
      <w:r w:rsidRPr="00A0713E">
        <w:rPr>
          <w:sz w:val="28"/>
          <w:szCs w:val="28"/>
        </w:rPr>
        <w:t xml:space="preserve">( </w:t>
      </w:r>
      <w:proofErr w:type="gramEnd"/>
      <w:r w:rsidRPr="00A0713E">
        <w:rPr>
          <w:sz w:val="28"/>
          <w:szCs w:val="28"/>
        </w:rPr>
        <w:t>(0,0787%)).</w:t>
      </w:r>
    </w:p>
    <w:p w:rsidR="00AD3B58" w:rsidRDefault="00AD3B58" w:rsidP="00AD3B58">
      <w:pPr>
        <w:pStyle w:val="Normal40"/>
        <w:rPr>
          <w:sz w:val="28"/>
          <w:szCs w:val="28"/>
        </w:rPr>
      </w:pPr>
    </w:p>
    <w:p w:rsidR="00AD3B58" w:rsidRPr="008D7A04" w:rsidRDefault="00AD3B58" w:rsidP="00AD3B58">
      <w:pPr>
        <w:pStyle w:val="Normal39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AD3B58" w:rsidRPr="00461946" w:rsidRDefault="00AD3B58" w:rsidP="00AD3B58">
      <w:pPr>
        <w:pStyle w:val="Normal38"/>
        <w:rPr>
          <w:i/>
          <w:sz w:val="28"/>
          <w:szCs w:val="28"/>
        </w:rPr>
      </w:pPr>
      <w:r w:rsidRPr="00461946">
        <w:rPr>
          <w:i/>
          <w:sz w:val="28"/>
          <w:szCs w:val="28"/>
        </w:rPr>
        <w:t>«</w:t>
      </w:r>
      <w:r w:rsidRPr="007D6D57">
        <w:rPr>
          <w:i/>
          <w:sz w:val="28"/>
          <w:szCs w:val="28"/>
        </w:rPr>
        <w:t>Утвердить аудитором Общества на 2019 год ООО "Партнер"</w:t>
      </w:r>
      <w:proofErr w:type="gramStart"/>
      <w:r w:rsidRPr="007D6D57">
        <w:rPr>
          <w:i/>
          <w:sz w:val="28"/>
          <w:szCs w:val="28"/>
        </w:rPr>
        <w:t>.</w:t>
      </w:r>
      <w:r w:rsidRPr="00461946">
        <w:rPr>
          <w:i/>
          <w:sz w:val="28"/>
          <w:szCs w:val="28"/>
        </w:rPr>
        <w:t>»</w:t>
      </w:r>
      <w:proofErr w:type="gramEnd"/>
      <w:r w:rsidRPr="00461946">
        <w:rPr>
          <w:i/>
          <w:sz w:val="28"/>
          <w:szCs w:val="28"/>
        </w:rPr>
        <w:t>.</w:t>
      </w:r>
    </w:p>
    <w:p w:rsidR="00AD3B58" w:rsidRPr="008D7A04" w:rsidRDefault="00AD3B58" w:rsidP="00AD3B58">
      <w:pPr>
        <w:pStyle w:val="Normal37"/>
        <w:rPr>
          <w:sz w:val="28"/>
          <w:szCs w:val="28"/>
        </w:rPr>
      </w:pPr>
    </w:p>
    <w:p w:rsidR="00AD3B58" w:rsidRPr="00D93137" w:rsidRDefault="00AD3B58" w:rsidP="00AD3B58">
      <w:pPr>
        <w:pStyle w:val="Normal131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93137">
        <w:rPr>
          <w:rFonts w:eastAsia="Calibri"/>
          <w:sz w:val="28"/>
          <w:szCs w:val="28"/>
          <w:lang w:eastAsia="en-US"/>
        </w:rPr>
        <w:t xml:space="preserve">Итоги голосования по вопросу </w:t>
      </w:r>
      <w:r w:rsidRPr="000C5437">
        <w:rPr>
          <w:rFonts w:eastAsia="Calibri"/>
          <w:sz w:val="28"/>
          <w:szCs w:val="28"/>
          <w:lang w:eastAsia="en-US"/>
        </w:rPr>
        <w:t>5</w:t>
      </w:r>
      <w:r w:rsidRPr="00D93137">
        <w:rPr>
          <w:rFonts w:eastAsia="Calibri"/>
          <w:sz w:val="28"/>
          <w:szCs w:val="28"/>
          <w:lang w:eastAsia="en-US"/>
        </w:rPr>
        <w:t>:</w:t>
      </w:r>
    </w:p>
    <w:p w:rsidR="00AD3B58" w:rsidRPr="00EC4BD6" w:rsidRDefault="00AD3B58" w:rsidP="00AD3B58">
      <w:pPr>
        <w:pStyle w:val="Normal13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93137">
        <w:rPr>
          <w:rFonts w:eastAsia="Calibri"/>
          <w:sz w:val="28"/>
          <w:szCs w:val="28"/>
          <w:lang w:eastAsia="en-US"/>
        </w:rPr>
        <w:t>Число кумулятивных голосов, отданных лицами, выбравшими вариант голосования «ЗА»: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40"/>
        <w:gridCol w:w="2520"/>
        <w:gridCol w:w="1440"/>
      </w:tblGrid>
      <w:tr w:rsidR="00AD3B58" w:rsidRPr="007D75CB" w:rsidTr="00AD3B58">
        <w:tc>
          <w:tcPr>
            <w:tcW w:w="652" w:type="dxa"/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№№</w:t>
            </w:r>
          </w:p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7D75CB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D75CB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040" w:type="dxa"/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Ф.И.О.</w:t>
            </w:r>
            <w:r w:rsidRPr="007D75CB">
              <w:rPr>
                <w:rFonts w:ascii="Times New Roman" w:hAnsi="Times New Roman"/>
                <w:lang w:eastAsia="en-US"/>
              </w:rPr>
              <w:br/>
              <w:t>кандидата</w:t>
            </w:r>
          </w:p>
        </w:tc>
        <w:tc>
          <w:tcPr>
            <w:tcW w:w="3960" w:type="dxa"/>
            <w:gridSpan w:val="2"/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Число голосов,</w:t>
            </w:r>
            <w:r w:rsidRPr="007D75CB">
              <w:rPr>
                <w:rFonts w:ascii="Times New Roman" w:hAnsi="Times New Roman"/>
                <w:lang w:eastAsia="en-US"/>
              </w:rPr>
              <w:br/>
              <w:t>поданных</w:t>
            </w:r>
            <w:r w:rsidRPr="007D75CB">
              <w:rPr>
                <w:rFonts w:ascii="Times New Roman" w:hAnsi="Times New Roman"/>
                <w:lang w:eastAsia="en-US"/>
              </w:rPr>
              <w:br/>
            </w:r>
            <w:r w:rsidRPr="007D75CB">
              <w:rPr>
                <w:rFonts w:ascii="Times New Roman" w:hAnsi="Times New Roman"/>
                <w:b/>
                <w:bCs/>
                <w:lang w:eastAsia="en-US"/>
              </w:rPr>
              <w:t>«ЗА»</w:t>
            </w:r>
            <w:r w:rsidRPr="007D75CB">
              <w:rPr>
                <w:rFonts w:ascii="Times New Roman" w:hAnsi="Times New Roman"/>
                <w:lang w:eastAsia="en-US"/>
              </w:rPr>
              <w:br/>
              <w:t>кандидата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МОРОЗОВ ЛЕОНИД ЯКОВЛЕВИЧ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174 666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13,0963%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ДОЛГАЧЕВ ВЛАДИМИР ПЕТРОВИЧ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181 189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13,5854%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ТАТАРЕНКО ВИКТОР ТИМОФЕЕВИЧ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169 210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12,6872%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БОНДАРЕВ ВЯЧЕСЛАВ СТЕПАНОВИЧ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169 987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12,7455%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МОРОЗОВ АЛЕКСЕЙ ЛЕОНИДОВИЧ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195 558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14,6628%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ЧЕРДАНЦЕВ ВЛАДИМИР АНАТОЛЬЕВИЧ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174 210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13,0621%</w:t>
            </w:r>
          </w:p>
        </w:tc>
      </w:tr>
      <w:tr w:rsidR="00AD3B58" w:rsidRPr="007D75CB" w:rsidTr="00AD3B58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ЩИРОВ ВАСИЛИЙ ГРИГОРЬЕВИЧ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169 210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eastAsia="en-US"/>
              </w:rPr>
              <w:t>12,6872%</w:t>
            </w:r>
          </w:p>
        </w:tc>
      </w:tr>
      <w:tr w:rsidR="00AD3B58" w:rsidRPr="007D75CB" w:rsidTr="00AD3B58">
        <w:trPr>
          <w:trHeight w:val="340"/>
        </w:trPr>
        <w:tc>
          <w:tcPr>
            <w:tcW w:w="9652" w:type="dxa"/>
            <w:gridSpan w:val="4"/>
            <w:tcBorders>
              <w:left w:val="nil"/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AD3B58" w:rsidRPr="007D75CB" w:rsidTr="00AD3B58">
        <w:trPr>
          <w:trHeight w:val="340"/>
        </w:trPr>
        <w:tc>
          <w:tcPr>
            <w:tcW w:w="5692" w:type="dxa"/>
            <w:gridSpan w:val="2"/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lang w:val="en-US"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val="en-US" w:eastAsia="en-US"/>
              </w:rPr>
              <w:t>0,0000%</w:t>
            </w:r>
          </w:p>
        </w:tc>
      </w:tr>
      <w:tr w:rsidR="00AD3B58" w:rsidRPr="007D75CB" w:rsidTr="00AD3B58">
        <w:trPr>
          <w:trHeight w:val="340"/>
        </w:trPr>
        <w:tc>
          <w:tcPr>
            <w:tcW w:w="5692" w:type="dxa"/>
            <w:gridSpan w:val="2"/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 w:rsidRPr="007D75CB">
              <w:rPr>
                <w:rFonts w:ascii="Times New Roman" w:hAnsi="Times New Roman"/>
                <w:lang w:eastAsia="en-US"/>
              </w:rPr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27 818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AD3B58" w:rsidRPr="007D75CB" w:rsidRDefault="00AD3B58" w:rsidP="00AD3B58">
            <w:pPr>
              <w:pStyle w:val="Normal53"/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D75C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2,0858%</w:t>
            </w:r>
          </w:p>
        </w:tc>
      </w:tr>
    </w:tbl>
    <w:p w:rsidR="00AD3B58" w:rsidRPr="001C40D9" w:rsidRDefault="00AD3B58" w:rsidP="00AD3B58">
      <w:pPr>
        <w:pStyle w:val="Normal52"/>
        <w:spacing w:line="276" w:lineRule="auto"/>
        <w:jc w:val="both"/>
        <w:rPr>
          <w:rFonts w:ascii="Times New Roman" w:hAnsi="Times New Roman"/>
          <w:sz w:val="2"/>
          <w:szCs w:val="2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D3B58" w:rsidRPr="00AD3B58" w:rsidTr="00AD3B58">
        <w:tc>
          <w:tcPr>
            <w:tcW w:w="9571" w:type="dxa"/>
          </w:tcPr>
          <w:p w:rsidR="00AD3B58" w:rsidRPr="00AD3B58" w:rsidRDefault="00AD3B58" w:rsidP="00AD3B58">
            <w:pPr>
              <w:pStyle w:val="Normal51"/>
              <w:jc w:val="both"/>
              <w:rPr>
                <w:sz w:val="2"/>
                <w:szCs w:val="2"/>
                <w:lang w:val="en-US" w:eastAsia="en-US"/>
              </w:rPr>
            </w:pPr>
          </w:p>
        </w:tc>
      </w:tr>
    </w:tbl>
    <w:p w:rsidR="00AD3B58" w:rsidRPr="001C40D9" w:rsidRDefault="00AD3B58" w:rsidP="00AD3B58">
      <w:pPr>
        <w:pStyle w:val="Normal50"/>
        <w:spacing w:line="276" w:lineRule="auto"/>
        <w:jc w:val="both"/>
        <w:rPr>
          <w:rFonts w:ascii="Times New Roman" w:hAnsi="Times New Roman"/>
          <w:sz w:val="2"/>
          <w:szCs w:val="2"/>
          <w:lang w:val="en-US" w:eastAsia="en-US"/>
        </w:rPr>
      </w:pPr>
    </w:p>
    <w:p w:rsidR="00AD3B58" w:rsidRDefault="00AD3B58" w:rsidP="00AD3B58">
      <w:pPr>
        <w:pStyle w:val="Normal49"/>
        <w:spacing w:line="276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AD3B58" w:rsidRPr="000C5437" w:rsidRDefault="00AD3B58" w:rsidP="00AD3B58">
      <w:pPr>
        <w:pStyle w:val="Normal48"/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0064">
        <w:rPr>
          <w:rFonts w:ascii="Times New Roman" w:hAnsi="Times New Roman"/>
          <w:sz w:val="28"/>
          <w:szCs w:val="28"/>
          <w:lang w:eastAsia="en-US"/>
        </w:rPr>
        <w:t>Число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кумулятивных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голосов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по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вопросу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5 </w:t>
      </w:r>
      <w:r w:rsidRPr="005B0064">
        <w:rPr>
          <w:rFonts w:ascii="Times New Roman" w:hAnsi="Times New Roman"/>
          <w:sz w:val="28"/>
          <w:szCs w:val="28"/>
          <w:lang w:eastAsia="en-US"/>
        </w:rPr>
        <w:t>повестки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дня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B0064">
        <w:rPr>
          <w:rFonts w:ascii="Times New Roman" w:hAnsi="Times New Roman"/>
          <w:sz w:val="28"/>
          <w:szCs w:val="28"/>
          <w:lang w:eastAsia="en-US"/>
        </w:rPr>
        <w:t>которые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не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подсчитывались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в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связи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с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признанием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бюллетеней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№ 2 </w:t>
      </w:r>
      <w:r w:rsidRPr="005B0064">
        <w:rPr>
          <w:rFonts w:ascii="Times New Roman" w:hAnsi="Times New Roman"/>
          <w:sz w:val="28"/>
          <w:szCs w:val="28"/>
          <w:lang w:eastAsia="en-US"/>
        </w:rPr>
        <w:t>недействительными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B0064">
        <w:rPr>
          <w:rFonts w:ascii="Times New Roman" w:hAnsi="Times New Roman"/>
          <w:sz w:val="28"/>
          <w:szCs w:val="28"/>
          <w:lang w:eastAsia="en-US"/>
        </w:rPr>
        <w:t>или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по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иным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основаниям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B0064">
        <w:rPr>
          <w:rFonts w:ascii="Times New Roman" w:hAnsi="Times New Roman"/>
          <w:sz w:val="28"/>
          <w:szCs w:val="28"/>
          <w:lang w:eastAsia="en-US"/>
        </w:rPr>
        <w:t>предусмотренным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действующим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B0064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B0064">
        <w:rPr>
          <w:rFonts w:ascii="Times New Roman" w:hAnsi="Times New Roman"/>
          <w:sz w:val="28"/>
          <w:szCs w:val="28"/>
          <w:lang w:eastAsia="en-US"/>
        </w:rPr>
        <w:t>составило</w:t>
      </w:r>
      <w:r w:rsidRPr="000C5437">
        <w:rPr>
          <w:rFonts w:ascii="Times New Roman" w:hAnsi="Times New Roman"/>
          <w:sz w:val="28"/>
          <w:szCs w:val="28"/>
          <w:lang w:eastAsia="en-US"/>
        </w:rPr>
        <w:t>:  71</w:t>
      </w:r>
      <w:r w:rsidRPr="00D413E6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0C5437">
        <w:rPr>
          <w:rFonts w:ascii="Times New Roman" w:hAnsi="Times New Roman"/>
          <w:sz w:val="28"/>
          <w:szCs w:val="28"/>
          <w:lang w:eastAsia="en-US"/>
        </w:rPr>
        <w:t xml:space="preserve">855 </w:t>
      </w:r>
      <w:proofErr w:type="gramStart"/>
      <w:r w:rsidRPr="000C5437">
        <w:rPr>
          <w:rFonts w:ascii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0C5437">
        <w:rPr>
          <w:rFonts w:ascii="Times New Roman" w:hAnsi="Times New Roman"/>
          <w:sz w:val="28"/>
          <w:szCs w:val="28"/>
          <w:lang w:eastAsia="en-US"/>
        </w:rPr>
        <w:t>(5,3876%)).</w:t>
      </w:r>
    </w:p>
    <w:p w:rsidR="00AD3B58" w:rsidRPr="00AB43DC" w:rsidRDefault="00AD3B58" w:rsidP="00AD3B58">
      <w:pPr>
        <w:pStyle w:val="Normal47"/>
        <w:spacing w:after="200" w:line="276" w:lineRule="auto"/>
        <w:rPr>
          <w:rFonts w:ascii="Times New Roman" w:hAnsi="Times New Roman"/>
          <w:sz w:val="28"/>
          <w:szCs w:val="28"/>
          <w:lang w:eastAsia="en-US"/>
        </w:rPr>
      </w:pPr>
      <w:r w:rsidRPr="00AB43DC">
        <w:rPr>
          <w:rFonts w:ascii="Times New Roman" w:hAnsi="Times New Roman"/>
          <w:sz w:val="28"/>
          <w:szCs w:val="28"/>
          <w:lang w:eastAsia="en-US"/>
        </w:rPr>
        <w:t>Собрание приняло решение:</w:t>
      </w:r>
    </w:p>
    <w:p w:rsidR="00AD3B58" w:rsidRPr="00D413E6" w:rsidRDefault="00AD3B58" w:rsidP="00AD3B58">
      <w:pPr>
        <w:pStyle w:val="Normal46"/>
        <w:spacing w:after="200" w:line="276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«Избрать Совет директоров Общества в количестве 7 человек в составе:</w:t>
      </w:r>
      <w:r w:rsidRPr="00EC4BD6">
        <w:rPr>
          <w:rFonts w:ascii="Times New Roman" w:hAnsi="Times New Roman"/>
          <w:i/>
          <w:sz w:val="28"/>
          <w:szCs w:val="28"/>
          <w:lang w:eastAsia="en-US"/>
        </w:rPr>
        <w:t xml:space="preserve"> Морозов Алексей Леонидович, </w:t>
      </w:r>
      <w:proofErr w:type="spellStart"/>
      <w:r w:rsidRPr="00EC4BD6">
        <w:rPr>
          <w:rFonts w:ascii="Times New Roman" w:hAnsi="Times New Roman"/>
          <w:i/>
          <w:sz w:val="28"/>
          <w:szCs w:val="28"/>
          <w:lang w:eastAsia="en-US"/>
        </w:rPr>
        <w:t>Долгачев</w:t>
      </w:r>
      <w:proofErr w:type="spellEnd"/>
      <w:r w:rsidRPr="00EC4BD6">
        <w:rPr>
          <w:rFonts w:ascii="Times New Roman" w:hAnsi="Times New Roman"/>
          <w:i/>
          <w:sz w:val="28"/>
          <w:szCs w:val="28"/>
          <w:lang w:eastAsia="en-US"/>
        </w:rPr>
        <w:t xml:space="preserve"> Владимир Петрович, Морозов Леонид Яковлевич, </w:t>
      </w:r>
      <w:proofErr w:type="spellStart"/>
      <w:r w:rsidRPr="00EC4BD6">
        <w:rPr>
          <w:rFonts w:ascii="Times New Roman" w:hAnsi="Times New Roman"/>
          <w:i/>
          <w:sz w:val="28"/>
          <w:szCs w:val="28"/>
          <w:lang w:eastAsia="en-US"/>
        </w:rPr>
        <w:t>Черданцев</w:t>
      </w:r>
      <w:proofErr w:type="spellEnd"/>
      <w:r w:rsidRPr="00EC4BD6">
        <w:rPr>
          <w:rFonts w:ascii="Times New Roman" w:hAnsi="Times New Roman"/>
          <w:i/>
          <w:sz w:val="28"/>
          <w:szCs w:val="28"/>
          <w:lang w:eastAsia="en-US"/>
        </w:rPr>
        <w:t xml:space="preserve"> Владимир Анатольевич, Бондарев Вячеслав Степанович, Татаренко Виктор Тимофеевич, </w:t>
      </w:r>
      <w:proofErr w:type="spellStart"/>
      <w:r w:rsidRPr="00EC4BD6">
        <w:rPr>
          <w:rFonts w:ascii="Times New Roman" w:hAnsi="Times New Roman"/>
          <w:i/>
          <w:sz w:val="28"/>
          <w:szCs w:val="28"/>
          <w:lang w:eastAsia="en-US"/>
        </w:rPr>
        <w:t>Щиров</w:t>
      </w:r>
      <w:proofErr w:type="spellEnd"/>
      <w:r w:rsidRPr="00EC4BD6">
        <w:rPr>
          <w:rFonts w:ascii="Times New Roman" w:hAnsi="Times New Roman"/>
          <w:i/>
          <w:sz w:val="28"/>
          <w:szCs w:val="28"/>
          <w:lang w:eastAsia="en-US"/>
        </w:rPr>
        <w:t xml:space="preserve"> Василий Григорьевич</w:t>
      </w:r>
      <w:proofErr w:type="gramStart"/>
      <w:r w:rsidRPr="00EC4BD6">
        <w:rPr>
          <w:rFonts w:ascii="Times New Roman" w:hAnsi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/>
          <w:i/>
          <w:sz w:val="28"/>
          <w:szCs w:val="28"/>
          <w:lang w:eastAsia="en-US"/>
        </w:rPr>
        <w:t>»</w:t>
      </w:r>
      <w:proofErr w:type="gramEnd"/>
    </w:p>
    <w:p w:rsidR="00AD3B58" w:rsidRPr="005B0064" w:rsidRDefault="00AD3B58" w:rsidP="00AD3B58">
      <w:pPr>
        <w:pStyle w:val="Normal45"/>
        <w:spacing w:after="20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5437" w:rsidRDefault="000C5437" w:rsidP="00AD3B58">
      <w:pPr>
        <w:pStyle w:val="Normal61"/>
        <w:rPr>
          <w:sz w:val="28"/>
          <w:szCs w:val="28"/>
        </w:rPr>
      </w:pPr>
    </w:p>
    <w:p w:rsidR="000C5437" w:rsidRDefault="000C5437" w:rsidP="00AD3B58">
      <w:pPr>
        <w:pStyle w:val="Normal61"/>
        <w:rPr>
          <w:sz w:val="28"/>
          <w:szCs w:val="28"/>
        </w:rPr>
      </w:pPr>
    </w:p>
    <w:p w:rsidR="000C5437" w:rsidRDefault="000C5437" w:rsidP="00AD3B58">
      <w:pPr>
        <w:pStyle w:val="Normal61"/>
        <w:rPr>
          <w:sz w:val="28"/>
          <w:szCs w:val="28"/>
        </w:rPr>
      </w:pPr>
    </w:p>
    <w:p w:rsidR="000C5437" w:rsidRDefault="000C5437" w:rsidP="00AD3B58">
      <w:pPr>
        <w:pStyle w:val="Normal61"/>
        <w:rPr>
          <w:sz w:val="28"/>
          <w:szCs w:val="28"/>
        </w:rPr>
      </w:pPr>
    </w:p>
    <w:p w:rsidR="00AD3B58" w:rsidRPr="00DD026D" w:rsidRDefault="00AD3B58" w:rsidP="00AD3B58">
      <w:pPr>
        <w:pStyle w:val="Normal61"/>
        <w:rPr>
          <w:sz w:val="28"/>
          <w:szCs w:val="28"/>
        </w:rPr>
      </w:pPr>
      <w:bookmarkStart w:id="22" w:name="_GoBack"/>
      <w:bookmarkEnd w:id="22"/>
      <w:r w:rsidRPr="00DD026D">
        <w:rPr>
          <w:sz w:val="28"/>
          <w:szCs w:val="28"/>
        </w:rPr>
        <w:lastRenderedPageBreak/>
        <w:t>Итоги голосования</w:t>
      </w:r>
      <w:r w:rsidRPr="00185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</w:t>
      </w:r>
      <w:r w:rsidRPr="0018559C">
        <w:rPr>
          <w:sz w:val="28"/>
          <w:szCs w:val="28"/>
        </w:rPr>
        <w:t>7</w:t>
      </w:r>
      <w:r w:rsidRPr="00A0713E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повестки дня</w:t>
      </w:r>
      <w:r w:rsidRPr="00DD026D">
        <w:rPr>
          <w:sz w:val="28"/>
          <w:szCs w:val="28"/>
        </w:rPr>
        <w:t>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2859"/>
        <w:gridCol w:w="3060"/>
      </w:tblGrid>
      <w:tr w:rsidR="00AD3B58" w:rsidRPr="00DD026D" w:rsidTr="00AD3B58">
        <w:trPr>
          <w:cantSplit/>
          <w:trHeight w:hRule="exact" w:val="170"/>
        </w:trPr>
        <w:tc>
          <w:tcPr>
            <w:tcW w:w="9288" w:type="dxa"/>
            <w:gridSpan w:val="4"/>
          </w:tcPr>
          <w:p w:rsidR="00AD3B58" w:rsidRPr="00DD026D" w:rsidRDefault="00AD3B58" w:rsidP="00AD3B58">
            <w:pPr>
              <w:pStyle w:val="Normal60"/>
              <w:rPr>
                <w:sz w:val="28"/>
                <w:szCs w:val="28"/>
              </w:rPr>
            </w:pP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«ЗА»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>190 241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 xml:space="preserve"> (99,8488%)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«ПРОТИВ»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>0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 xml:space="preserve"> (0,0000%)</w:t>
            </w:r>
          </w:p>
        </w:tc>
      </w:tr>
      <w:tr w:rsidR="00AD3B58" w:rsidRPr="0007404E" w:rsidTr="00AD3B58">
        <w:trPr>
          <w:cantSplit/>
        </w:trPr>
        <w:tc>
          <w:tcPr>
            <w:tcW w:w="828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</w:p>
        </w:tc>
        <w:tc>
          <w:tcPr>
            <w:tcW w:w="2541" w:type="dxa"/>
          </w:tcPr>
          <w:p w:rsidR="00AD3B58" w:rsidRPr="00EA2EA8" w:rsidRDefault="00AD3B58" w:rsidP="00AD3B58">
            <w:pPr>
              <w:pStyle w:val="Normal60"/>
              <w:keepNext/>
              <w:rPr>
                <w:sz w:val="26"/>
                <w:szCs w:val="26"/>
              </w:rPr>
            </w:pPr>
            <w:r w:rsidRPr="00EA2EA8">
              <w:rPr>
                <w:sz w:val="26"/>
                <w:szCs w:val="26"/>
              </w:rPr>
              <w:t>«ВОЗДЕРЖАЛСЯ»</w:t>
            </w:r>
          </w:p>
        </w:tc>
        <w:tc>
          <w:tcPr>
            <w:tcW w:w="2859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>138</w:t>
            </w:r>
          </w:p>
        </w:tc>
        <w:tc>
          <w:tcPr>
            <w:tcW w:w="3060" w:type="dxa"/>
          </w:tcPr>
          <w:p w:rsidR="00AD3B58" w:rsidRPr="0007404E" w:rsidRDefault="00AD3B58" w:rsidP="00AD3B58">
            <w:pPr>
              <w:pStyle w:val="Normal60"/>
              <w:keepNext/>
              <w:jc w:val="right"/>
            </w:pPr>
            <w:r w:rsidRPr="0007404E">
              <w:t xml:space="preserve"> (0,0724%)</w:t>
            </w:r>
          </w:p>
        </w:tc>
      </w:tr>
    </w:tbl>
    <w:p w:rsidR="00AD3B58" w:rsidRDefault="00AD3B58" w:rsidP="00AD3B58">
      <w:pPr>
        <w:pStyle w:val="Normal59"/>
        <w:rPr>
          <w:sz w:val="28"/>
          <w:szCs w:val="28"/>
        </w:rPr>
      </w:pPr>
    </w:p>
    <w:p w:rsidR="00AD3B58" w:rsidRDefault="00AD3B58" w:rsidP="00AD3B58">
      <w:pPr>
        <w:pStyle w:val="Normal58"/>
        <w:jc w:val="both"/>
        <w:rPr>
          <w:sz w:val="28"/>
          <w:szCs w:val="28"/>
        </w:rPr>
      </w:pPr>
      <w:r w:rsidRPr="00A0713E">
        <w:rPr>
          <w:sz w:val="28"/>
          <w:szCs w:val="28"/>
        </w:rPr>
        <w:t xml:space="preserve">Число голосов по вопросу 7 повестки дня, которые не подсчитывались в связи с признанием бюллетеней № 1 (в том числе в части голосования по соответствующему вопросу) недействительными, или по иным основаниям, предусмотренным действующим законодательством, составило:  150 </w:t>
      </w:r>
      <w:proofErr w:type="gramStart"/>
      <w:r w:rsidRPr="00A0713E">
        <w:rPr>
          <w:sz w:val="28"/>
          <w:szCs w:val="28"/>
        </w:rPr>
        <w:t xml:space="preserve">( </w:t>
      </w:r>
      <w:proofErr w:type="gramEnd"/>
      <w:r w:rsidRPr="00A0713E">
        <w:rPr>
          <w:sz w:val="28"/>
          <w:szCs w:val="28"/>
        </w:rPr>
        <w:t>(0,0787%)).</w:t>
      </w:r>
    </w:p>
    <w:p w:rsidR="00AD3B58" w:rsidRDefault="00AD3B58" w:rsidP="00AD3B58">
      <w:pPr>
        <w:pStyle w:val="Normal57"/>
        <w:rPr>
          <w:sz w:val="28"/>
          <w:szCs w:val="28"/>
        </w:rPr>
      </w:pPr>
    </w:p>
    <w:p w:rsidR="00AD3B58" w:rsidRPr="008D7A04" w:rsidRDefault="00AD3B58" w:rsidP="00AD3B58">
      <w:pPr>
        <w:pStyle w:val="Normal56"/>
        <w:rPr>
          <w:sz w:val="28"/>
          <w:szCs w:val="28"/>
          <w:u w:val="single"/>
        </w:rPr>
      </w:pPr>
      <w:r w:rsidRPr="00BF35CD">
        <w:rPr>
          <w:sz w:val="28"/>
          <w:szCs w:val="28"/>
          <w:u w:val="single"/>
        </w:rPr>
        <w:t>Собрание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приняло</w:t>
      </w:r>
      <w:r w:rsidRPr="008D7A04">
        <w:rPr>
          <w:sz w:val="28"/>
          <w:szCs w:val="28"/>
          <w:u w:val="single"/>
        </w:rPr>
        <w:t xml:space="preserve"> </w:t>
      </w:r>
      <w:r w:rsidRPr="00BF35CD">
        <w:rPr>
          <w:sz w:val="28"/>
          <w:szCs w:val="28"/>
          <w:u w:val="single"/>
        </w:rPr>
        <w:t>решение</w:t>
      </w:r>
      <w:r w:rsidRPr="008D7A04">
        <w:rPr>
          <w:sz w:val="28"/>
          <w:szCs w:val="28"/>
          <w:u w:val="single"/>
        </w:rPr>
        <w:t>:</w:t>
      </w:r>
    </w:p>
    <w:p w:rsidR="00AD3B58" w:rsidRPr="00461946" w:rsidRDefault="00AD3B58" w:rsidP="00AD3B58">
      <w:pPr>
        <w:pStyle w:val="Normal55"/>
        <w:rPr>
          <w:i/>
          <w:sz w:val="28"/>
          <w:szCs w:val="28"/>
        </w:rPr>
      </w:pPr>
      <w:r w:rsidRPr="00461946">
        <w:rPr>
          <w:i/>
          <w:sz w:val="28"/>
          <w:szCs w:val="28"/>
        </w:rPr>
        <w:t>«</w:t>
      </w:r>
      <w:r w:rsidRPr="007D6D57">
        <w:rPr>
          <w:i/>
          <w:sz w:val="28"/>
          <w:szCs w:val="28"/>
        </w:rPr>
        <w:t xml:space="preserve">Избрать директором ОАО «Волгоградское управление </w:t>
      </w:r>
      <w:proofErr w:type="spellStart"/>
      <w:r w:rsidRPr="007D6D57">
        <w:rPr>
          <w:i/>
          <w:sz w:val="28"/>
          <w:szCs w:val="28"/>
        </w:rPr>
        <w:t>Монтажавтоматика</w:t>
      </w:r>
      <w:proofErr w:type="spellEnd"/>
      <w:r w:rsidRPr="007D6D57">
        <w:rPr>
          <w:i/>
          <w:sz w:val="28"/>
          <w:szCs w:val="28"/>
        </w:rPr>
        <w:t xml:space="preserve">» Морозова Алексея Леонидовича. Срок полномочий определить 3 года до годового </w:t>
      </w:r>
      <w:proofErr w:type="gramStart"/>
      <w:r w:rsidRPr="007D6D57">
        <w:rPr>
          <w:i/>
          <w:sz w:val="28"/>
          <w:szCs w:val="28"/>
        </w:rPr>
        <w:t>собрания</w:t>
      </w:r>
      <w:proofErr w:type="gramEnd"/>
      <w:r w:rsidRPr="007D6D57">
        <w:rPr>
          <w:i/>
          <w:sz w:val="28"/>
          <w:szCs w:val="28"/>
        </w:rPr>
        <w:t xml:space="preserve"> проведенного в соответствующем году.</w:t>
      </w:r>
      <w:r w:rsidRPr="00461946">
        <w:rPr>
          <w:i/>
          <w:sz w:val="28"/>
          <w:szCs w:val="28"/>
        </w:rPr>
        <w:t>».</w:t>
      </w:r>
    </w:p>
    <w:p w:rsidR="00AD3B58" w:rsidRPr="008D7A04" w:rsidRDefault="00AD3B58" w:rsidP="00AD3B58">
      <w:pPr>
        <w:pStyle w:val="Normal54"/>
        <w:rPr>
          <w:sz w:val="28"/>
          <w:szCs w:val="28"/>
        </w:rPr>
      </w:pPr>
    </w:p>
    <w:p w:rsidR="00AD3B58" w:rsidRDefault="00AD3B58" w:rsidP="00AD3B58">
      <w:pPr>
        <w:pStyle w:val="Normal64"/>
        <w:spacing w:after="200" w:line="276" w:lineRule="auto"/>
        <w:rPr>
          <w:szCs w:val="28"/>
          <w:lang w:eastAsia="en-US"/>
        </w:rPr>
      </w:pPr>
      <w:r w:rsidRPr="001F21A2">
        <w:rPr>
          <w:szCs w:val="28"/>
          <w:lang w:eastAsia="en-US"/>
        </w:rPr>
        <w:t xml:space="preserve"> 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90"/>
        <w:gridCol w:w="4040"/>
        <w:gridCol w:w="2341"/>
      </w:tblGrid>
      <w:tr w:rsidR="00AD3B58" w:rsidRPr="00AD3B58" w:rsidTr="00AD3B58">
        <w:tc>
          <w:tcPr>
            <w:tcW w:w="3190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eastAsia="en-US"/>
              </w:rPr>
            </w:pPr>
            <w:r w:rsidRPr="00AD3B58">
              <w:rPr>
                <w:szCs w:val="28"/>
                <w:lang w:eastAsia="en-US"/>
              </w:rPr>
              <w:t>Председатель Собрания</w:t>
            </w:r>
          </w:p>
        </w:tc>
        <w:tc>
          <w:tcPr>
            <w:tcW w:w="4040" w:type="dxa"/>
          </w:tcPr>
          <w:p w:rsidR="00AD3B58" w:rsidRPr="00AD3B58" w:rsidRDefault="00A21009" w:rsidP="00AD3B58">
            <w:pPr>
              <w:pStyle w:val="Normal63"/>
              <w:rPr>
                <w:szCs w:val="28"/>
                <w:lang w:eastAsia="en-US"/>
              </w:rPr>
            </w:pPr>
            <w:r w:rsidRPr="00664260">
              <w:rPr>
                <w:lang w:eastAsia="en-US"/>
              </w:rPr>
              <w:t>Морозов Леонид Яковлевич</w:t>
            </w:r>
          </w:p>
        </w:tc>
        <w:tc>
          <w:tcPr>
            <w:tcW w:w="2341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eastAsia="en-US"/>
              </w:rPr>
            </w:pPr>
            <w:r w:rsidRPr="00AD3B58">
              <w:rPr>
                <w:szCs w:val="28"/>
                <w:lang w:eastAsia="en-US"/>
              </w:rPr>
              <w:t>_______________</w:t>
            </w:r>
          </w:p>
        </w:tc>
      </w:tr>
      <w:tr w:rsidR="00AD3B58" w:rsidRPr="00AD3B58" w:rsidTr="00AD3B58">
        <w:trPr>
          <w:trHeight w:val="1089"/>
        </w:trPr>
        <w:tc>
          <w:tcPr>
            <w:tcW w:w="3190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eastAsia="en-US"/>
              </w:rPr>
            </w:pPr>
          </w:p>
        </w:tc>
        <w:tc>
          <w:tcPr>
            <w:tcW w:w="4040" w:type="dxa"/>
          </w:tcPr>
          <w:p w:rsidR="00AD3B58" w:rsidRPr="00AD3B58" w:rsidRDefault="00AD3B58" w:rsidP="00AD3B58">
            <w:pPr>
              <w:pStyle w:val="Normal63"/>
              <w:jc w:val="center"/>
              <w:rPr>
                <w:sz w:val="22"/>
                <w:szCs w:val="22"/>
                <w:lang w:eastAsia="en-US"/>
              </w:rPr>
            </w:pPr>
            <w:r w:rsidRPr="00AD3B58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</w:tcPr>
          <w:p w:rsidR="00AD3B58" w:rsidRPr="00AD3B58" w:rsidRDefault="00AD3B58" w:rsidP="00AD3B58">
            <w:pPr>
              <w:pStyle w:val="Normal63"/>
              <w:rPr>
                <w:sz w:val="22"/>
                <w:szCs w:val="22"/>
                <w:lang w:eastAsia="en-US"/>
              </w:rPr>
            </w:pPr>
            <w:r w:rsidRPr="00AD3B58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  <w:tr w:rsidR="00AD3B58" w:rsidRPr="00AD3B58" w:rsidTr="00AD3B58">
        <w:tc>
          <w:tcPr>
            <w:tcW w:w="3190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val="en-US" w:eastAsia="en-US"/>
              </w:rPr>
            </w:pPr>
            <w:r w:rsidRPr="00AD3B58">
              <w:rPr>
                <w:szCs w:val="28"/>
                <w:lang w:eastAsia="en-US"/>
              </w:rPr>
              <w:t>Секретарь Собрания</w:t>
            </w:r>
          </w:p>
        </w:tc>
        <w:tc>
          <w:tcPr>
            <w:tcW w:w="4040" w:type="dxa"/>
          </w:tcPr>
          <w:p w:rsidR="00AD3B58" w:rsidRPr="00AD3B58" w:rsidRDefault="00A21009" w:rsidP="00AD3B58">
            <w:pPr>
              <w:pStyle w:val="Normal63"/>
              <w:rPr>
                <w:szCs w:val="28"/>
                <w:lang w:eastAsia="en-US"/>
              </w:rPr>
            </w:pPr>
            <w:proofErr w:type="spellStart"/>
            <w:r w:rsidRPr="00AD3B58">
              <w:rPr>
                <w:iCs/>
              </w:rPr>
              <w:t>Стрельцова</w:t>
            </w:r>
            <w:proofErr w:type="spellEnd"/>
            <w:r w:rsidRPr="00AD3B58">
              <w:rPr>
                <w:iCs/>
              </w:rPr>
              <w:t xml:space="preserve"> Инна Николаевна</w:t>
            </w:r>
          </w:p>
        </w:tc>
        <w:tc>
          <w:tcPr>
            <w:tcW w:w="2341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eastAsia="en-US"/>
              </w:rPr>
            </w:pPr>
            <w:r w:rsidRPr="00AD3B58">
              <w:rPr>
                <w:szCs w:val="28"/>
                <w:lang w:eastAsia="en-US"/>
              </w:rPr>
              <w:t>_______________</w:t>
            </w:r>
          </w:p>
        </w:tc>
      </w:tr>
      <w:tr w:rsidR="00AD3B58" w:rsidRPr="00AD3B58" w:rsidTr="00AD3B58">
        <w:tc>
          <w:tcPr>
            <w:tcW w:w="3190" w:type="dxa"/>
          </w:tcPr>
          <w:p w:rsidR="00AD3B58" w:rsidRPr="00AD3B58" w:rsidRDefault="00AD3B58" w:rsidP="00AD3B58">
            <w:pPr>
              <w:pStyle w:val="Normal63"/>
              <w:rPr>
                <w:szCs w:val="28"/>
                <w:lang w:eastAsia="en-US"/>
              </w:rPr>
            </w:pPr>
          </w:p>
        </w:tc>
        <w:tc>
          <w:tcPr>
            <w:tcW w:w="4040" w:type="dxa"/>
          </w:tcPr>
          <w:p w:rsidR="00AD3B58" w:rsidRPr="00AD3B58" w:rsidRDefault="00AD3B58" w:rsidP="00AD3B58">
            <w:pPr>
              <w:pStyle w:val="Normal63"/>
              <w:jc w:val="center"/>
              <w:rPr>
                <w:sz w:val="22"/>
                <w:szCs w:val="22"/>
                <w:lang w:eastAsia="en-US"/>
              </w:rPr>
            </w:pPr>
            <w:r w:rsidRPr="00AD3B58">
              <w:rPr>
                <w:sz w:val="22"/>
                <w:szCs w:val="22"/>
                <w:lang w:eastAsia="en-US"/>
              </w:rPr>
              <w:t>(ФИО)</w:t>
            </w:r>
          </w:p>
        </w:tc>
        <w:tc>
          <w:tcPr>
            <w:tcW w:w="2341" w:type="dxa"/>
          </w:tcPr>
          <w:p w:rsidR="00AD3B58" w:rsidRPr="00AD3B58" w:rsidRDefault="00AD3B58" w:rsidP="00AD3B58">
            <w:pPr>
              <w:pStyle w:val="Normal63"/>
              <w:rPr>
                <w:sz w:val="22"/>
                <w:szCs w:val="22"/>
                <w:lang w:eastAsia="en-US"/>
              </w:rPr>
            </w:pPr>
            <w:r w:rsidRPr="00AD3B58">
              <w:rPr>
                <w:sz w:val="22"/>
                <w:szCs w:val="22"/>
                <w:lang w:eastAsia="en-US"/>
              </w:rPr>
              <w:t xml:space="preserve">  подпись</w:t>
            </w:r>
          </w:p>
        </w:tc>
      </w:tr>
    </w:tbl>
    <w:p w:rsidR="00AD3B58" w:rsidRPr="001F21A2" w:rsidRDefault="00AD3B58" w:rsidP="00AD3B58">
      <w:pPr>
        <w:pStyle w:val="Normal62"/>
        <w:spacing w:after="200" w:line="276" w:lineRule="auto"/>
        <w:rPr>
          <w:szCs w:val="28"/>
          <w:lang w:eastAsia="en-US"/>
        </w:rPr>
      </w:pPr>
    </w:p>
    <w:sectPr w:rsidR="00AD3B58" w:rsidRPr="001F21A2" w:rsidSect="00AD3B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CF" w:rsidRDefault="000B79CF" w:rsidP="00AD3B58">
      <w:r>
        <w:separator/>
      </w:r>
    </w:p>
  </w:endnote>
  <w:endnote w:type="continuationSeparator" w:id="0">
    <w:p w:rsidR="000B79CF" w:rsidRDefault="000B79CF" w:rsidP="00AD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CF" w:rsidRDefault="000B79CF" w:rsidP="00AD3B58">
      <w:r>
        <w:separator/>
      </w:r>
    </w:p>
  </w:footnote>
  <w:footnote w:type="continuationSeparator" w:id="0">
    <w:p w:rsidR="000B79CF" w:rsidRDefault="000B79CF" w:rsidP="00AD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58" w:rsidRPr="003D78AE" w:rsidRDefault="00AD3B58">
    <w:pPr>
      <w:pStyle w:val="a3"/>
      <w:jc w:val="center"/>
      <w:rPr>
        <w:sz w:val="28"/>
        <w:szCs w:val="28"/>
      </w:rPr>
    </w:pPr>
    <w:r w:rsidRPr="003D78AE">
      <w:rPr>
        <w:sz w:val="28"/>
        <w:szCs w:val="28"/>
      </w:rPr>
      <w:fldChar w:fldCharType="begin"/>
    </w:r>
    <w:r w:rsidRPr="003D78AE">
      <w:rPr>
        <w:sz w:val="28"/>
        <w:szCs w:val="28"/>
      </w:rPr>
      <w:instrText xml:space="preserve"> PAGE   \* MERGEFORMAT </w:instrText>
    </w:r>
    <w:r w:rsidRPr="003D78AE">
      <w:rPr>
        <w:sz w:val="28"/>
        <w:szCs w:val="28"/>
      </w:rPr>
      <w:fldChar w:fldCharType="separate"/>
    </w:r>
    <w:r w:rsidR="000C5437">
      <w:rPr>
        <w:noProof/>
        <w:sz w:val="28"/>
        <w:szCs w:val="28"/>
      </w:rPr>
      <w:t>2</w:t>
    </w:r>
    <w:r w:rsidRPr="003D78AE">
      <w:rPr>
        <w:sz w:val="28"/>
        <w:szCs w:val="28"/>
      </w:rPr>
      <w:fldChar w:fldCharType="end"/>
    </w:r>
  </w:p>
  <w:p w:rsidR="00AD3B58" w:rsidRDefault="00AD3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79CF"/>
    <w:rsid w:val="000C5437"/>
    <w:rsid w:val="00160704"/>
    <w:rsid w:val="00A21009"/>
    <w:rsid w:val="00A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0"/>
    <w:next w:val="Normal0"/>
    <w:link w:val="20"/>
    <w:uiPriority w:val="99"/>
    <w:qFormat/>
    <w:rsid w:val="009B4E17"/>
    <w:pPr>
      <w:keepNext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Normal0"/>
    <w:link w:val="a4"/>
    <w:uiPriority w:val="99"/>
    <w:rsid w:val="009B4E1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Normal0">
    <w:name w:val="Normal_0"/>
    <w:qFormat/>
    <w:rsid w:val="0001225C"/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B4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4E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Header0">
    <w:name w:val="Header_0"/>
    <w:basedOn w:val="Normal1"/>
    <w:link w:val="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431457"/>
    <w:rPr>
      <w:sz w:val="24"/>
      <w:szCs w:val="24"/>
    </w:rPr>
  </w:style>
  <w:style w:type="character" w:customStyle="1" w:styleId="0">
    <w:name w:val="Верхний колонтитул Знак_0"/>
    <w:basedOn w:val="a0"/>
    <w:link w:val="Header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431457"/>
    <w:rPr>
      <w:sz w:val="24"/>
      <w:szCs w:val="24"/>
    </w:rPr>
  </w:style>
  <w:style w:type="character" w:customStyle="1" w:styleId="1">
    <w:name w:val="Верхний колонтитул Знак_1"/>
    <w:basedOn w:val="a0"/>
    <w:link w:val="Header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431457"/>
    <w:rPr>
      <w:sz w:val="24"/>
      <w:szCs w:val="24"/>
    </w:rPr>
  </w:style>
  <w:style w:type="character" w:customStyle="1" w:styleId="21">
    <w:name w:val="Верхний колонтитул Знак_2"/>
    <w:basedOn w:val="a0"/>
    <w:link w:val="Header2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431457"/>
    <w:rPr>
      <w:sz w:val="24"/>
      <w:szCs w:val="24"/>
    </w:rPr>
  </w:style>
  <w:style w:type="character" w:customStyle="1" w:styleId="3">
    <w:name w:val="Верхний колонтитул Знак_3"/>
    <w:basedOn w:val="a0"/>
    <w:link w:val="Header3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431457"/>
    <w:rPr>
      <w:sz w:val="24"/>
      <w:szCs w:val="24"/>
    </w:rPr>
  </w:style>
  <w:style w:type="character" w:customStyle="1" w:styleId="4">
    <w:name w:val="Верхний колонтитул Знак_4"/>
    <w:basedOn w:val="a0"/>
    <w:link w:val="Header4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431457"/>
    <w:rPr>
      <w:sz w:val="24"/>
      <w:szCs w:val="24"/>
    </w:rPr>
  </w:style>
  <w:style w:type="character" w:customStyle="1" w:styleId="5">
    <w:name w:val="Верхний колонтитул Знак_5"/>
    <w:basedOn w:val="a0"/>
    <w:link w:val="Header5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431457"/>
    <w:rPr>
      <w:sz w:val="24"/>
      <w:szCs w:val="24"/>
    </w:rPr>
  </w:style>
  <w:style w:type="character" w:customStyle="1" w:styleId="6">
    <w:name w:val="Верхний колонтитул Знак_6"/>
    <w:basedOn w:val="a0"/>
    <w:link w:val="Header6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431457"/>
    <w:rPr>
      <w:sz w:val="24"/>
      <w:szCs w:val="24"/>
    </w:rPr>
  </w:style>
  <w:style w:type="character" w:customStyle="1" w:styleId="7">
    <w:name w:val="Верхний колонтитул Знак_7"/>
    <w:basedOn w:val="a0"/>
    <w:link w:val="Header7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431457"/>
    <w:rPr>
      <w:sz w:val="24"/>
      <w:szCs w:val="24"/>
    </w:rPr>
  </w:style>
  <w:style w:type="character" w:customStyle="1" w:styleId="8">
    <w:name w:val="Верхний колонтитул Знак_8"/>
    <w:basedOn w:val="a0"/>
    <w:link w:val="Header8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431457"/>
    <w:rPr>
      <w:sz w:val="24"/>
      <w:szCs w:val="24"/>
    </w:rPr>
  </w:style>
  <w:style w:type="character" w:customStyle="1" w:styleId="9">
    <w:name w:val="Верхний колонтитул Знак_9"/>
    <w:basedOn w:val="a0"/>
    <w:link w:val="Header9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0">
    <w:name w:val="Header_10"/>
    <w:basedOn w:val="Normal11"/>
    <w:link w:val="1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1">
    <w:name w:val="Normal_11"/>
    <w:qFormat/>
    <w:rsid w:val="00431457"/>
    <w:rPr>
      <w:sz w:val="24"/>
      <w:szCs w:val="24"/>
    </w:rPr>
  </w:style>
  <w:style w:type="character" w:customStyle="1" w:styleId="10">
    <w:name w:val="Верхний колонтитул Знак_10"/>
    <w:basedOn w:val="a0"/>
    <w:link w:val="Header1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1">
    <w:name w:val="Header_11"/>
    <w:basedOn w:val="Normal12"/>
    <w:link w:val="1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2">
    <w:name w:val="Normal_12"/>
    <w:qFormat/>
    <w:rsid w:val="00431457"/>
    <w:rPr>
      <w:sz w:val="24"/>
      <w:szCs w:val="24"/>
    </w:rPr>
  </w:style>
  <w:style w:type="character" w:customStyle="1" w:styleId="11">
    <w:name w:val="Верхний колонтитул Знак_11"/>
    <w:basedOn w:val="a0"/>
    <w:link w:val="Header1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Normal13">
    <w:name w:val="Normal_13"/>
    <w:qFormat/>
    <w:rsid w:val="00DD026D"/>
    <w:rPr>
      <w:sz w:val="24"/>
      <w:szCs w:val="24"/>
    </w:rPr>
  </w:style>
  <w:style w:type="paragraph" w:customStyle="1" w:styleId="Normal14">
    <w:name w:val="Normal_14"/>
    <w:qFormat/>
    <w:rsid w:val="00DD026D"/>
    <w:rPr>
      <w:sz w:val="24"/>
      <w:szCs w:val="24"/>
    </w:rPr>
  </w:style>
  <w:style w:type="paragraph" w:customStyle="1" w:styleId="Normal15">
    <w:name w:val="Normal_15"/>
    <w:qFormat/>
    <w:rsid w:val="00DD026D"/>
    <w:rPr>
      <w:sz w:val="24"/>
      <w:szCs w:val="24"/>
    </w:rPr>
  </w:style>
  <w:style w:type="paragraph" w:customStyle="1" w:styleId="Normal16">
    <w:name w:val="Normal_16"/>
    <w:qFormat/>
    <w:rsid w:val="00DD026D"/>
    <w:rPr>
      <w:sz w:val="24"/>
      <w:szCs w:val="24"/>
    </w:rPr>
  </w:style>
  <w:style w:type="paragraph" w:customStyle="1" w:styleId="Normal17">
    <w:name w:val="Normal_17"/>
    <w:qFormat/>
    <w:rsid w:val="00DD026D"/>
    <w:rPr>
      <w:sz w:val="24"/>
      <w:szCs w:val="24"/>
    </w:rPr>
  </w:style>
  <w:style w:type="paragraph" w:customStyle="1" w:styleId="Normal18">
    <w:name w:val="Normal_18"/>
    <w:qFormat/>
    <w:rsid w:val="00DD026D"/>
    <w:rPr>
      <w:sz w:val="24"/>
      <w:szCs w:val="24"/>
    </w:rPr>
  </w:style>
  <w:style w:type="paragraph" w:customStyle="1" w:styleId="Normal19">
    <w:name w:val="Normal_19"/>
    <w:qFormat/>
    <w:rsid w:val="00DD026D"/>
    <w:rPr>
      <w:sz w:val="24"/>
      <w:szCs w:val="24"/>
    </w:rPr>
  </w:style>
  <w:style w:type="paragraph" w:customStyle="1" w:styleId="Normal20">
    <w:name w:val="Normal_20"/>
    <w:qFormat/>
    <w:rsid w:val="00DD026D"/>
    <w:rPr>
      <w:sz w:val="24"/>
      <w:szCs w:val="24"/>
    </w:rPr>
  </w:style>
  <w:style w:type="paragraph" w:customStyle="1" w:styleId="Normal21">
    <w:name w:val="Normal_21"/>
    <w:qFormat/>
    <w:rsid w:val="00DD026D"/>
    <w:rPr>
      <w:sz w:val="24"/>
      <w:szCs w:val="24"/>
    </w:rPr>
  </w:style>
  <w:style w:type="paragraph" w:customStyle="1" w:styleId="Normal22">
    <w:name w:val="Normal_22"/>
    <w:qFormat/>
    <w:rsid w:val="00DD026D"/>
    <w:rPr>
      <w:sz w:val="24"/>
      <w:szCs w:val="24"/>
    </w:rPr>
  </w:style>
  <w:style w:type="paragraph" w:customStyle="1" w:styleId="Normal23">
    <w:name w:val="Normal_23"/>
    <w:qFormat/>
    <w:rsid w:val="00DD026D"/>
    <w:rPr>
      <w:sz w:val="24"/>
      <w:szCs w:val="24"/>
    </w:rPr>
  </w:style>
  <w:style w:type="paragraph" w:customStyle="1" w:styleId="Normal24">
    <w:name w:val="Normal_24"/>
    <w:qFormat/>
    <w:rsid w:val="00DD026D"/>
    <w:rPr>
      <w:sz w:val="24"/>
      <w:szCs w:val="24"/>
    </w:rPr>
  </w:style>
  <w:style w:type="paragraph" w:customStyle="1" w:styleId="Normal25">
    <w:name w:val="Normal_25"/>
    <w:qFormat/>
    <w:rsid w:val="00DD026D"/>
    <w:rPr>
      <w:sz w:val="24"/>
      <w:szCs w:val="24"/>
    </w:rPr>
  </w:style>
  <w:style w:type="paragraph" w:customStyle="1" w:styleId="Normal26">
    <w:name w:val="Normal_26"/>
    <w:qFormat/>
    <w:rsid w:val="00DD026D"/>
    <w:rPr>
      <w:sz w:val="24"/>
      <w:szCs w:val="24"/>
    </w:rPr>
  </w:style>
  <w:style w:type="paragraph" w:customStyle="1" w:styleId="Normal27">
    <w:name w:val="Normal_27"/>
    <w:qFormat/>
    <w:rsid w:val="00DD026D"/>
    <w:rPr>
      <w:sz w:val="24"/>
      <w:szCs w:val="24"/>
    </w:rPr>
  </w:style>
  <w:style w:type="paragraph" w:customStyle="1" w:styleId="Normal28">
    <w:name w:val="Normal_28"/>
    <w:qFormat/>
    <w:rsid w:val="00DD026D"/>
    <w:rPr>
      <w:sz w:val="24"/>
      <w:szCs w:val="24"/>
    </w:rPr>
  </w:style>
  <w:style w:type="paragraph" w:customStyle="1" w:styleId="Normal29">
    <w:name w:val="Normal_29"/>
    <w:qFormat/>
    <w:rsid w:val="00DD026D"/>
    <w:rPr>
      <w:sz w:val="24"/>
      <w:szCs w:val="24"/>
    </w:rPr>
  </w:style>
  <w:style w:type="paragraph" w:customStyle="1" w:styleId="Normal30">
    <w:name w:val="Normal_30"/>
    <w:qFormat/>
    <w:rsid w:val="00DD026D"/>
    <w:rPr>
      <w:sz w:val="24"/>
      <w:szCs w:val="24"/>
    </w:rPr>
  </w:style>
  <w:style w:type="paragraph" w:customStyle="1" w:styleId="Normal31">
    <w:name w:val="Normal_31"/>
    <w:qFormat/>
    <w:rsid w:val="00DD026D"/>
    <w:rPr>
      <w:sz w:val="24"/>
      <w:szCs w:val="24"/>
    </w:rPr>
  </w:style>
  <w:style w:type="paragraph" w:customStyle="1" w:styleId="Normal32">
    <w:name w:val="Normal_32"/>
    <w:qFormat/>
    <w:rsid w:val="00DD026D"/>
    <w:rPr>
      <w:sz w:val="24"/>
      <w:szCs w:val="24"/>
    </w:rPr>
  </w:style>
  <w:style w:type="paragraph" w:customStyle="1" w:styleId="Normal33">
    <w:name w:val="Normal_33"/>
    <w:qFormat/>
    <w:rsid w:val="00DD026D"/>
    <w:rPr>
      <w:sz w:val="24"/>
      <w:szCs w:val="24"/>
    </w:rPr>
  </w:style>
  <w:style w:type="paragraph" w:customStyle="1" w:styleId="Normal34">
    <w:name w:val="Normal_34"/>
    <w:qFormat/>
    <w:rsid w:val="00DD026D"/>
    <w:rPr>
      <w:sz w:val="24"/>
      <w:szCs w:val="24"/>
    </w:rPr>
  </w:style>
  <w:style w:type="paragraph" w:customStyle="1" w:styleId="Normal35">
    <w:name w:val="Normal_35"/>
    <w:qFormat/>
    <w:rsid w:val="00DD026D"/>
    <w:rPr>
      <w:sz w:val="24"/>
      <w:szCs w:val="24"/>
    </w:rPr>
  </w:style>
  <w:style w:type="paragraph" w:customStyle="1" w:styleId="Normal36">
    <w:name w:val="Normal_36"/>
    <w:qFormat/>
    <w:rsid w:val="00DD026D"/>
    <w:rPr>
      <w:sz w:val="24"/>
      <w:szCs w:val="24"/>
    </w:rPr>
  </w:style>
  <w:style w:type="paragraph" w:customStyle="1" w:styleId="Normal37">
    <w:name w:val="Normal_37"/>
    <w:qFormat/>
    <w:rsid w:val="00DD026D"/>
    <w:rPr>
      <w:sz w:val="24"/>
      <w:szCs w:val="24"/>
    </w:rPr>
  </w:style>
  <w:style w:type="paragraph" w:customStyle="1" w:styleId="Normal38">
    <w:name w:val="Normal_38"/>
    <w:qFormat/>
    <w:rsid w:val="00DD026D"/>
    <w:rPr>
      <w:sz w:val="24"/>
      <w:szCs w:val="24"/>
    </w:rPr>
  </w:style>
  <w:style w:type="paragraph" w:customStyle="1" w:styleId="Normal39">
    <w:name w:val="Normal_39"/>
    <w:qFormat/>
    <w:rsid w:val="00DD026D"/>
    <w:rPr>
      <w:sz w:val="24"/>
      <w:szCs w:val="24"/>
    </w:rPr>
  </w:style>
  <w:style w:type="paragraph" w:customStyle="1" w:styleId="Normal40">
    <w:name w:val="Normal_40"/>
    <w:qFormat/>
    <w:rsid w:val="00DD026D"/>
    <w:rPr>
      <w:sz w:val="24"/>
      <w:szCs w:val="24"/>
    </w:rPr>
  </w:style>
  <w:style w:type="paragraph" w:customStyle="1" w:styleId="Normal41">
    <w:name w:val="Normal_41"/>
    <w:qFormat/>
    <w:rsid w:val="00DD026D"/>
    <w:rPr>
      <w:sz w:val="24"/>
      <w:szCs w:val="24"/>
    </w:rPr>
  </w:style>
  <w:style w:type="paragraph" w:customStyle="1" w:styleId="Normal42">
    <w:name w:val="Normal_42"/>
    <w:qFormat/>
    <w:rsid w:val="00DD026D"/>
    <w:rPr>
      <w:sz w:val="24"/>
      <w:szCs w:val="24"/>
    </w:rPr>
  </w:style>
  <w:style w:type="paragraph" w:customStyle="1" w:styleId="Normal43">
    <w:name w:val="Normal_43"/>
    <w:qFormat/>
    <w:rsid w:val="00DD026D"/>
    <w:rPr>
      <w:sz w:val="24"/>
      <w:szCs w:val="24"/>
    </w:rPr>
  </w:style>
  <w:style w:type="paragraph" w:customStyle="1" w:styleId="Normal44">
    <w:name w:val="Normal_44"/>
    <w:qFormat/>
    <w:rsid w:val="00DD026D"/>
    <w:rPr>
      <w:sz w:val="24"/>
      <w:szCs w:val="24"/>
    </w:rPr>
  </w:style>
  <w:style w:type="paragraph" w:customStyle="1" w:styleId="Normal45">
    <w:name w:val="Normal_45"/>
    <w:qFormat/>
    <w:rsid w:val="00D82B2C"/>
    <w:rPr>
      <w:rFonts w:ascii="Calibri" w:eastAsia="Calibri" w:hAnsi="Calibri"/>
    </w:rPr>
  </w:style>
  <w:style w:type="paragraph" w:customStyle="1" w:styleId="Normal46">
    <w:name w:val="Normal_46"/>
    <w:qFormat/>
    <w:rsid w:val="00D82B2C"/>
    <w:rPr>
      <w:rFonts w:ascii="Calibri" w:eastAsia="Calibri" w:hAnsi="Calibri"/>
    </w:rPr>
  </w:style>
  <w:style w:type="paragraph" w:customStyle="1" w:styleId="Normal47">
    <w:name w:val="Normal_47"/>
    <w:qFormat/>
    <w:rsid w:val="00D82B2C"/>
    <w:rPr>
      <w:rFonts w:ascii="Calibri" w:eastAsia="Calibri" w:hAnsi="Calibri"/>
    </w:rPr>
  </w:style>
  <w:style w:type="paragraph" w:customStyle="1" w:styleId="Normal48">
    <w:name w:val="Normal_48"/>
    <w:qFormat/>
    <w:rsid w:val="00D82B2C"/>
    <w:rPr>
      <w:rFonts w:ascii="Calibri" w:eastAsia="Calibri" w:hAnsi="Calibri"/>
    </w:rPr>
  </w:style>
  <w:style w:type="paragraph" w:customStyle="1" w:styleId="Normal49">
    <w:name w:val="Normal_49"/>
    <w:qFormat/>
    <w:rsid w:val="00D82B2C"/>
    <w:rPr>
      <w:rFonts w:ascii="Calibri" w:eastAsia="Calibri" w:hAnsi="Calibri"/>
    </w:rPr>
  </w:style>
  <w:style w:type="paragraph" w:customStyle="1" w:styleId="Normal50">
    <w:name w:val="Normal_50"/>
    <w:qFormat/>
    <w:rsid w:val="00D82B2C"/>
    <w:rPr>
      <w:rFonts w:ascii="Calibri" w:eastAsia="Calibri" w:hAnsi="Calibri"/>
    </w:rPr>
  </w:style>
  <w:style w:type="paragraph" w:customStyle="1" w:styleId="Normal51">
    <w:name w:val="Normal_51"/>
    <w:qFormat/>
    <w:rsid w:val="00D82B2C"/>
    <w:rPr>
      <w:rFonts w:ascii="Calibri" w:eastAsia="Calibri" w:hAnsi="Calibri"/>
    </w:rPr>
  </w:style>
  <w:style w:type="table" w:styleId="a5">
    <w:name w:val="Table Grid"/>
    <w:basedOn w:val="a1"/>
    <w:uiPriority w:val="59"/>
    <w:rsid w:val="005F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2">
    <w:name w:val="Normal_52"/>
    <w:qFormat/>
    <w:rsid w:val="00D82B2C"/>
    <w:rPr>
      <w:rFonts w:ascii="Calibri" w:eastAsia="Calibri" w:hAnsi="Calibri"/>
    </w:rPr>
  </w:style>
  <w:style w:type="paragraph" w:customStyle="1" w:styleId="Normal53">
    <w:name w:val="Normal_53"/>
    <w:qFormat/>
    <w:rsid w:val="00D82B2C"/>
    <w:rPr>
      <w:rFonts w:ascii="Calibri" w:eastAsia="Calibri" w:hAnsi="Calibri"/>
    </w:rPr>
  </w:style>
  <w:style w:type="paragraph" w:customStyle="1" w:styleId="Normal130">
    <w:name w:val="Normal_13_0"/>
    <w:qFormat/>
    <w:rsid w:val="00EC4BD6"/>
    <w:rPr>
      <w:sz w:val="24"/>
      <w:szCs w:val="24"/>
    </w:rPr>
  </w:style>
  <w:style w:type="paragraph" w:customStyle="1" w:styleId="Normal131">
    <w:name w:val="Normal_13_1"/>
    <w:qFormat/>
    <w:rsid w:val="00EC4BD6"/>
    <w:rPr>
      <w:sz w:val="24"/>
      <w:szCs w:val="24"/>
    </w:rPr>
  </w:style>
  <w:style w:type="paragraph" w:customStyle="1" w:styleId="Normal54">
    <w:name w:val="Normal_54"/>
    <w:qFormat/>
    <w:rsid w:val="00DD026D"/>
    <w:rPr>
      <w:sz w:val="24"/>
      <w:szCs w:val="24"/>
    </w:rPr>
  </w:style>
  <w:style w:type="paragraph" w:customStyle="1" w:styleId="Normal55">
    <w:name w:val="Normal_55"/>
    <w:qFormat/>
    <w:rsid w:val="00DD026D"/>
    <w:rPr>
      <w:sz w:val="24"/>
      <w:szCs w:val="24"/>
    </w:rPr>
  </w:style>
  <w:style w:type="paragraph" w:customStyle="1" w:styleId="Normal56">
    <w:name w:val="Normal_56"/>
    <w:qFormat/>
    <w:rsid w:val="00DD026D"/>
    <w:rPr>
      <w:sz w:val="24"/>
      <w:szCs w:val="24"/>
    </w:rPr>
  </w:style>
  <w:style w:type="paragraph" w:customStyle="1" w:styleId="Normal57">
    <w:name w:val="Normal_57"/>
    <w:qFormat/>
    <w:rsid w:val="00DD026D"/>
    <w:rPr>
      <w:sz w:val="24"/>
      <w:szCs w:val="24"/>
    </w:rPr>
  </w:style>
  <w:style w:type="paragraph" w:customStyle="1" w:styleId="Normal58">
    <w:name w:val="Normal_58"/>
    <w:qFormat/>
    <w:rsid w:val="00DD026D"/>
    <w:rPr>
      <w:sz w:val="24"/>
      <w:szCs w:val="24"/>
    </w:rPr>
  </w:style>
  <w:style w:type="paragraph" w:customStyle="1" w:styleId="Normal59">
    <w:name w:val="Normal_59"/>
    <w:qFormat/>
    <w:rsid w:val="00DD026D"/>
    <w:rPr>
      <w:sz w:val="24"/>
      <w:szCs w:val="24"/>
    </w:rPr>
  </w:style>
  <w:style w:type="paragraph" w:customStyle="1" w:styleId="Normal60">
    <w:name w:val="Normal_60"/>
    <w:qFormat/>
    <w:rsid w:val="00DD026D"/>
    <w:rPr>
      <w:sz w:val="24"/>
      <w:szCs w:val="24"/>
    </w:rPr>
  </w:style>
  <w:style w:type="paragraph" w:customStyle="1" w:styleId="Normal61">
    <w:name w:val="Normal_61"/>
    <w:qFormat/>
    <w:rsid w:val="00DD026D"/>
    <w:rPr>
      <w:sz w:val="24"/>
      <w:szCs w:val="24"/>
    </w:rPr>
  </w:style>
  <w:style w:type="paragraph" w:customStyle="1" w:styleId="Normal62">
    <w:name w:val="Normal_62"/>
    <w:qFormat/>
    <w:rsid w:val="001F21A2"/>
    <w:rPr>
      <w:rFonts w:eastAsia="Calibri"/>
      <w:sz w:val="28"/>
    </w:rPr>
  </w:style>
  <w:style w:type="paragraph" w:customStyle="1" w:styleId="Normal63">
    <w:name w:val="Normal_63"/>
    <w:qFormat/>
    <w:rsid w:val="001F21A2"/>
    <w:rPr>
      <w:rFonts w:eastAsia="Calibri"/>
      <w:sz w:val="28"/>
    </w:rPr>
  </w:style>
  <w:style w:type="table" w:customStyle="1" w:styleId="TableGrid0">
    <w:name w:val="Table Grid_0"/>
    <w:basedOn w:val="a1"/>
    <w:uiPriority w:val="59"/>
    <w:rsid w:val="001F21A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4">
    <w:name w:val="Normal_64"/>
    <w:qFormat/>
    <w:rsid w:val="001F21A2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0"/>
    <w:next w:val="Normal0"/>
    <w:link w:val="20"/>
    <w:uiPriority w:val="99"/>
    <w:qFormat/>
    <w:rsid w:val="009B4E17"/>
    <w:pPr>
      <w:keepNext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Normal0"/>
    <w:link w:val="a4"/>
    <w:uiPriority w:val="99"/>
    <w:rsid w:val="009B4E1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customStyle="1" w:styleId="Normal0">
    <w:name w:val="Normal_0"/>
    <w:qFormat/>
    <w:rsid w:val="0001225C"/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B4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4E1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Header0">
    <w:name w:val="Header_0"/>
    <w:basedOn w:val="Normal1"/>
    <w:link w:val="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sid w:val="00431457"/>
    <w:rPr>
      <w:sz w:val="24"/>
      <w:szCs w:val="24"/>
    </w:rPr>
  </w:style>
  <w:style w:type="character" w:customStyle="1" w:styleId="0">
    <w:name w:val="Верхний колонтитул Знак_0"/>
    <w:basedOn w:val="a0"/>
    <w:link w:val="Header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sid w:val="00431457"/>
    <w:rPr>
      <w:sz w:val="24"/>
      <w:szCs w:val="24"/>
    </w:rPr>
  </w:style>
  <w:style w:type="character" w:customStyle="1" w:styleId="1">
    <w:name w:val="Верхний колонтитул Знак_1"/>
    <w:basedOn w:val="a0"/>
    <w:link w:val="Header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sid w:val="00431457"/>
    <w:rPr>
      <w:sz w:val="24"/>
      <w:szCs w:val="24"/>
    </w:rPr>
  </w:style>
  <w:style w:type="character" w:customStyle="1" w:styleId="21">
    <w:name w:val="Верхний колонтитул Знак_2"/>
    <w:basedOn w:val="a0"/>
    <w:link w:val="Header2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sid w:val="00431457"/>
    <w:rPr>
      <w:sz w:val="24"/>
      <w:szCs w:val="24"/>
    </w:rPr>
  </w:style>
  <w:style w:type="character" w:customStyle="1" w:styleId="3">
    <w:name w:val="Верхний колонтитул Знак_3"/>
    <w:basedOn w:val="a0"/>
    <w:link w:val="Header3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sid w:val="00431457"/>
    <w:rPr>
      <w:sz w:val="24"/>
      <w:szCs w:val="24"/>
    </w:rPr>
  </w:style>
  <w:style w:type="character" w:customStyle="1" w:styleId="4">
    <w:name w:val="Верхний колонтитул Знак_4"/>
    <w:basedOn w:val="a0"/>
    <w:link w:val="Header4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sid w:val="00431457"/>
    <w:rPr>
      <w:sz w:val="24"/>
      <w:szCs w:val="24"/>
    </w:rPr>
  </w:style>
  <w:style w:type="character" w:customStyle="1" w:styleId="5">
    <w:name w:val="Верхний колонтитул Знак_5"/>
    <w:basedOn w:val="a0"/>
    <w:link w:val="Header5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6">
    <w:name w:val="Header_6"/>
    <w:basedOn w:val="Normal7"/>
    <w:link w:val="6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sid w:val="00431457"/>
    <w:rPr>
      <w:sz w:val="24"/>
      <w:szCs w:val="24"/>
    </w:rPr>
  </w:style>
  <w:style w:type="character" w:customStyle="1" w:styleId="6">
    <w:name w:val="Верхний колонтитул Знак_6"/>
    <w:basedOn w:val="a0"/>
    <w:link w:val="Header6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7">
    <w:name w:val="Header_7"/>
    <w:basedOn w:val="Normal8"/>
    <w:link w:val="7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sid w:val="00431457"/>
    <w:rPr>
      <w:sz w:val="24"/>
      <w:szCs w:val="24"/>
    </w:rPr>
  </w:style>
  <w:style w:type="character" w:customStyle="1" w:styleId="7">
    <w:name w:val="Верхний колонтитул Знак_7"/>
    <w:basedOn w:val="a0"/>
    <w:link w:val="Header7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8">
    <w:name w:val="Header_8"/>
    <w:basedOn w:val="Normal9"/>
    <w:link w:val="8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9">
    <w:name w:val="Normal_9"/>
    <w:qFormat/>
    <w:rsid w:val="00431457"/>
    <w:rPr>
      <w:sz w:val="24"/>
      <w:szCs w:val="24"/>
    </w:rPr>
  </w:style>
  <w:style w:type="character" w:customStyle="1" w:styleId="8">
    <w:name w:val="Верхний колонтитул Знак_8"/>
    <w:basedOn w:val="a0"/>
    <w:link w:val="Header8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9">
    <w:name w:val="Header_9"/>
    <w:basedOn w:val="Normal10"/>
    <w:link w:val="9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0">
    <w:name w:val="Normal_10"/>
    <w:qFormat/>
    <w:rsid w:val="00431457"/>
    <w:rPr>
      <w:sz w:val="24"/>
      <w:szCs w:val="24"/>
    </w:rPr>
  </w:style>
  <w:style w:type="character" w:customStyle="1" w:styleId="9">
    <w:name w:val="Верхний колонтитул Знак_9"/>
    <w:basedOn w:val="a0"/>
    <w:link w:val="Header9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0">
    <w:name w:val="Header_10"/>
    <w:basedOn w:val="Normal11"/>
    <w:link w:val="10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1">
    <w:name w:val="Normal_11"/>
    <w:qFormat/>
    <w:rsid w:val="00431457"/>
    <w:rPr>
      <w:sz w:val="24"/>
      <w:szCs w:val="24"/>
    </w:rPr>
  </w:style>
  <w:style w:type="character" w:customStyle="1" w:styleId="10">
    <w:name w:val="Верхний колонтитул Знак_10"/>
    <w:basedOn w:val="a0"/>
    <w:link w:val="Header10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Header11">
    <w:name w:val="Header_11"/>
    <w:basedOn w:val="Normal12"/>
    <w:link w:val="11"/>
    <w:uiPriority w:val="99"/>
    <w:rsid w:val="000B7E74"/>
    <w:pPr>
      <w:tabs>
        <w:tab w:val="center" w:pos="4677"/>
        <w:tab w:val="right" w:pos="9355"/>
      </w:tabs>
    </w:pPr>
  </w:style>
  <w:style w:type="paragraph" w:customStyle="1" w:styleId="Normal12">
    <w:name w:val="Normal_12"/>
    <w:qFormat/>
    <w:rsid w:val="00431457"/>
    <w:rPr>
      <w:sz w:val="24"/>
      <w:szCs w:val="24"/>
    </w:rPr>
  </w:style>
  <w:style w:type="character" w:customStyle="1" w:styleId="11">
    <w:name w:val="Верхний колонтитул Знак_11"/>
    <w:basedOn w:val="a0"/>
    <w:link w:val="Header11"/>
    <w:uiPriority w:val="99"/>
    <w:semiHidden/>
    <w:locked/>
    <w:rsid w:val="004B1B14"/>
    <w:rPr>
      <w:rFonts w:cs="Times New Roman"/>
      <w:sz w:val="24"/>
      <w:szCs w:val="24"/>
    </w:rPr>
  </w:style>
  <w:style w:type="paragraph" w:customStyle="1" w:styleId="Normal13">
    <w:name w:val="Normal_13"/>
    <w:qFormat/>
    <w:rsid w:val="00DD026D"/>
    <w:rPr>
      <w:sz w:val="24"/>
      <w:szCs w:val="24"/>
    </w:rPr>
  </w:style>
  <w:style w:type="paragraph" w:customStyle="1" w:styleId="Normal14">
    <w:name w:val="Normal_14"/>
    <w:qFormat/>
    <w:rsid w:val="00DD026D"/>
    <w:rPr>
      <w:sz w:val="24"/>
      <w:szCs w:val="24"/>
    </w:rPr>
  </w:style>
  <w:style w:type="paragraph" w:customStyle="1" w:styleId="Normal15">
    <w:name w:val="Normal_15"/>
    <w:qFormat/>
    <w:rsid w:val="00DD026D"/>
    <w:rPr>
      <w:sz w:val="24"/>
      <w:szCs w:val="24"/>
    </w:rPr>
  </w:style>
  <w:style w:type="paragraph" w:customStyle="1" w:styleId="Normal16">
    <w:name w:val="Normal_16"/>
    <w:qFormat/>
    <w:rsid w:val="00DD026D"/>
    <w:rPr>
      <w:sz w:val="24"/>
      <w:szCs w:val="24"/>
    </w:rPr>
  </w:style>
  <w:style w:type="paragraph" w:customStyle="1" w:styleId="Normal17">
    <w:name w:val="Normal_17"/>
    <w:qFormat/>
    <w:rsid w:val="00DD026D"/>
    <w:rPr>
      <w:sz w:val="24"/>
      <w:szCs w:val="24"/>
    </w:rPr>
  </w:style>
  <w:style w:type="paragraph" w:customStyle="1" w:styleId="Normal18">
    <w:name w:val="Normal_18"/>
    <w:qFormat/>
    <w:rsid w:val="00DD026D"/>
    <w:rPr>
      <w:sz w:val="24"/>
      <w:szCs w:val="24"/>
    </w:rPr>
  </w:style>
  <w:style w:type="paragraph" w:customStyle="1" w:styleId="Normal19">
    <w:name w:val="Normal_19"/>
    <w:qFormat/>
    <w:rsid w:val="00DD026D"/>
    <w:rPr>
      <w:sz w:val="24"/>
      <w:szCs w:val="24"/>
    </w:rPr>
  </w:style>
  <w:style w:type="paragraph" w:customStyle="1" w:styleId="Normal20">
    <w:name w:val="Normal_20"/>
    <w:qFormat/>
    <w:rsid w:val="00DD026D"/>
    <w:rPr>
      <w:sz w:val="24"/>
      <w:szCs w:val="24"/>
    </w:rPr>
  </w:style>
  <w:style w:type="paragraph" w:customStyle="1" w:styleId="Normal21">
    <w:name w:val="Normal_21"/>
    <w:qFormat/>
    <w:rsid w:val="00DD026D"/>
    <w:rPr>
      <w:sz w:val="24"/>
      <w:szCs w:val="24"/>
    </w:rPr>
  </w:style>
  <w:style w:type="paragraph" w:customStyle="1" w:styleId="Normal22">
    <w:name w:val="Normal_22"/>
    <w:qFormat/>
    <w:rsid w:val="00DD026D"/>
    <w:rPr>
      <w:sz w:val="24"/>
      <w:szCs w:val="24"/>
    </w:rPr>
  </w:style>
  <w:style w:type="paragraph" w:customStyle="1" w:styleId="Normal23">
    <w:name w:val="Normal_23"/>
    <w:qFormat/>
    <w:rsid w:val="00DD026D"/>
    <w:rPr>
      <w:sz w:val="24"/>
      <w:szCs w:val="24"/>
    </w:rPr>
  </w:style>
  <w:style w:type="paragraph" w:customStyle="1" w:styleId="Normal24">
    <w:name w:val="Normal_24"/>
    <w:qFormat/>
    <w:rsid w:val="00DD026D"/>
    <w:rPr>
      <w:sz w:val="24"/>
      <w:szCs w:val="24"/>
    </w:rPr>
  </w:style>
  <w:style w:type="paragraph" w:customStyle="1" w:styleId="Normal25">
    <w:name w:val="Normal_25"/>
    <w:qFormat/>
    <w:rsid w:val="00DD026D"/>
    <w:rPr>
      <w:sz w:val="24"/>
      <w:szCs w:val="24"/>
    </w:rPr>
  </w:style>
  <w:style w:type="paragraph" w:customStyle="1" w:styleId="Normal26">
    <w:name w:val="Normal_26"/>
    <w:qFormat/>
    <w:rsid w:val="00DD026D"/>
    <w:rPr>
      <w:sz w:val="24"/>
      <w:szCs w:val="24"/>
    </w:rPr>
  </w:style>
  <w:style w:type="paragraph" w:customStyle="1" w:styleId="Normal27">
    <w:name w:val="Normal_27"/>
    <w:qFormat/>
    <w:rsid w:val="00DD026D"/>
    <w:rPr>
      <w:sz w:val="24"/>
      <w:szCs w:val="24"/>
    </w:rPr>
  </w:style>
  <w:style w:type="paragraph" w:customStyle="1" w:styleId="Normal28">
    <w:name w:val="Normal_28"/>
    <w:qFormat/>
    <w:rsid w:val="00DD026D"/>
    <w:rPr>
      <w:sz w:val="24"/>
      <w:szCs w:val="24"/>
    </w:rPr>
  </w:style>
  <w:style w:type="paragraph" w:customStyle="1" w:styleId="Normal29">
    <w:name w:val="Normal_29"/>
    <w:qFormat/>
    <w:rsid w:val="00DD026D"/>
    <w:rPr>
      <w:sz w:val="24"/>
      <w:szCs w:val="24"/>
    </w:rPr>
  </w:style>
  <w:style w:type="paragraph" w:customStyle="1" w:styleId="Normal30">
    <w:name w:val="Normal_30"/>
    <w:qFormat/>
    <w:rsid w:val="00DD026D"/>
    <w:rPr>
      <w:sz w:val="24"/>
      <w:szCs w:val="24"/>
    </w:rPr>
  </w:style>
  <w:style w:type="paragraph" w:customStyle="1" w:styleId="Normal31">
    <w:name w:val="Normal_31"/>
    <w:qFormat/>
    <w:rsid w:val="00DD026D"/>
    <w:rPr>
      <w:sz w:val="24"/>
      <w:szCs w:val="24"/>
    </w:rPr>
  </w:style>
  <w:style w:type="paragraph" w:customStyle="1" w:styleId="Normal32">
    <w:name w:val="Normal_32"/>
    <w:qFormat/>
    <w:rsid w:val="00DD026D"/>
    <w:rPr>
      <w:sz w:val="24"/>
      <w:szCs w:val="24"/>
    </w:rPr>
  </w:style>
  <w:style w:type="paragraph" w:customStyle="1" w:styleId="Normal33">
    <w:name w:val="Normal_33"/>
    <w:qFormat/>
    <w:rsid w:val="00DD026D"/>
    <w:rPr>
      <w:sz w:val="24"/>
      <w:szCs w:val="24"/>
    </w:rPr>
  </w:style>
  <w:style w:type="paragraph" w:customStyle="1" w:styleId="Normal34">
    <w:name w:val="Normal_34"/>
    <w:qFormat/>
    <w:rsid w:val="00DD026D"/>
    <w:rPr>
      <w:sz w:val="24"/>
      <w:szCs w:val="24"/>
    </w:rPr>
  </w:style>
  <w:style w:type="paragraph" w:customStyle="1" w:styleId="Normal35">
    <w:name w:val="Normal_35"/>
    <w:qFormat/>
    <w:rsid w:val="00DD026D"/>
    <w:rPr>
      <w:sz w:val="24"/>
      <w:szCs w:val="24"/>
    </w:rPr>
  </w:style>
  <w:style w:type="paragraph" w:customStyle="1" w:styleId="Normal36">
    <w:name w:val="Normal_36"/>
    <w:qFormat/>
    <w:rsid w:val="00DD026D"/>
    <w:rPr>
      <w:sz w:val="24"/>
      <w:szCs w:val="24"/>
    </w:rPr>
  </w:style>
  <w:style w:type="paragraph" w:customStyle="1" w:styleId="Normal37">
    <w:name w:val="Normal_37"/>
    <w:qFormat/>
    <w:rsid w:val="00DD026D"/>
    <w:rPr>
      <w:sz w:val="24"/>
      <w:szCs w:val="24"/>
    </w:rPr>
  </w:style>
  <w:style w:type="paragraph" w:customStyle="1" w:styleId="Normal38">
    <w:name w:val="Normal_38"/>
    <w:qFormat/>
    <w:rsid w:val="00DD026D"/>
    <w:rPr>
      <w:sz w:val="24"/>
      <w:szCs w:val="24"/>
    </w:rPr>
  </w:style>
  <w:style w:type="paragraph" w:customStyle="1" w:styleId="Normal39">
    <w:name w:val="Normal_39"/>
    <w:qFormat/>
    <w:rsid w:val="00DD026D"/>
    <w:rPr>
      <w:sz w:val="24"/>
      <w:szCs w:val="24"/>
    </w:rPr>
  </w:style>
  <w:style w:type="paragraph" w:customStyle="1" w:styleId="Normal40">
    <w:name w:val="Normal_40"/>
    <w:qFormat/>
    <w:rsid w:val="00DD026D"/>
    <w:rPr>
      <w:sz w:val="24"/>
      <w:szCs w:val="24"/>
    </w:rPr>
  </w:style>
  <w:style w:type="paragraph" w:customStyle="1" w:styleId="Normal41">
    <w:name w:val="Normal_41"/>
    <w:qFormat/>
    <w:rsid w:val="00DD026D"/>
    <w:rPr>
      <w:sz w:val="24"/>
      <w:szCs w:val="24"/>
    </w:rPr>
  </w:style>
  <w:style w:type="paragraph" w:customStyle="1" w:styleId="Normal42">
    <w:name w:val="Normal_42"/>
    <w:qFormat/>
    <w:rsid w:val="00DD026D"/>
    <w:rPr>
      <w:sz w:val="24"/>
      <w:szCs w:val="24"/>
    </w:rPr>
  </w:style>
  <w:style w:type="paragraph" w:customStyle="1" w:styleId="Normal43">
    <w:name w:val="Normal_43"/>
    <w:qFormat/>
    <w:rsid w:val="00DD026D"/>
    <w:rPr>
      <w:sz w:val="24"/>
      <w:szCs w:val="24"/>
    </w:rPr>
  </w:style>
  <w:style w:type="paragraph" w:customStyle="1" w:styleId="Normal44">
    <w:name w:val="Normal_44"/>
    <w:qFormat/>
    <w:rsid w:val="00DD026D"/>
    <w:rPr>
      <w:sz w:val="24"/>
      <w:szCs w:val="24"/>
    </w:rPr>
  </w:style>
  <w:style w:type="paragraph" w:customStyle="1" w:styleId="Normal45">
    <w:name w:val="Normal_45"/>
    <w:qFormat/>
    <w:rsid w:val="00D82B2C"/>
    <w:rPr>
      <w:rFonts w:ascii="Calibri" w:eastAsia="Calibri" w:hAnsi="Calibri"/>
    </w:rPr>
  </w:style>
  <w:style w:type="paragraph" w:customStyle="1" w:styleId="Normal46">
    <w:name w:val="Normal_46"/>
    <w:qFormat/>
    <w:rsid w:val="00D82B2C"/>
    <w:rPr>
      <w:rFonts w:ascii="Calibri" w:eastAsia="Calibri" w:hAnsi="Calibri"/>
    </w:rPr>
  </w:style>
  <w:style w:type="paragraph" w:customStyle="1" w:styleId="Normal47">
    <w:name w:val="Normal_47"/>
    <w:qFormat/>
    <w:rsid w:val="00D82B2C"/>
    <w:rPr>
      <w:rFonts w:ascii="Calibri" w:eastAsia="Calibri" w:hAnsi="Calibri"/>
    </w:rPr>
  </w:style>
  <w:style w:type="paragraph" w:customStyle="1" w:styleId="Normal48">
    <w:name w:val="Normal_48"/>
    <w:qFormat/>
    <w:rsid w:val="00D82B2C"/>
    <w:rPr>
      <w:rFonts w:ascii="Calibri" w:eastAsia="Calibri" w:hAnsi="Calibri"/>
    </w:rPr>
  </w:style>
  <w:style w:type="paragraph" w:customStyle="1" w:styleId="Normal49">
    <w:name w:val="Normal_49"/>
    <w:qFormat/>
    <w:rsid w:val="00D82B2C"/>
    <w:rPr>
      <w:rFonts w:ascii="Calibri" w:eastAsia="Calibri" w:hAnsi="Calibri"/>
    </w:rPr>
  </w:style>
  <w:style w:type="paragraph" w:customStyle="1" w:styleId="Normal50">
    <w:name w:val="Normal_50"/>
    <w:qFormat/>
    <w:rsid w:val="00D82B2C"/>
    <w:rPr>
      <w:rFonts w:ascii="Calibri" w:eastAsia="Calibri" w:hAnsi="Calibri"/>
    </w:rPr>
  </w:style>
  <w:style w:type="paragraph" w:customStyle="1" w:styleId="Normal51">
    <w:name w:val="Normal_51"/>
    <w:qFormat/>
    <w:rsid w:val="00D82B2C"/>
    <w:rPr>
      <w:rFonts w:ascii="Calibri" w:eastAsia="Calibri" w:hAnsi="Calibri"/>
    </w:rPr>
  </w:style>
  <w:style w:type="table" w:styleId="a5">
    <w:name w:val="Table Grid"/>
    <w:basedOn w:val="a1"/>
    <w:uiPriority w:val="59"/>
    <w:rsid w:val="005F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2">
    <w:name w:val="Normal_52"/>
    <w:qFormat/>
    <w:rsid w:val="00D82B2C"/>
    <w:rPr>
      <w:rFonts w:ascii="Calibri" w:eastAsia="Calibri" w:hAnsi="Calibri"/>
    </w:rPr>
  </w:style>
  <w:style w:type="paragraph" w:customStyle="1" w:styleId="Normal53">
    <w:name w:val="Normal_53"/>
    <w:qFormat/>
    <w:rsid w:val="00D82B2C"/>
    <w:rPr>
      <w:rFonts w:ascii="Calibri" w:eastAsia="Calibri" w:hAnsi="Calibri"/>
    </w:rPr>
  </w:style>
  <w:style w:type="paragraph" w:customStyle="1" w:styleId="Normal130">
    <w:name w:val="Normal_13_0"/>
    <w:qFormat/>
    <w:rsid w:val="00EC4BD6"/>
    <w:rPr>
      <w:sz w:val="24"/>
      <w:szCs w:val="24"/>
    </w:rPr>
  </w:style>
  <w:style w:type="paragraph" w:customStyle="1" w:styleId="Normal131">
    <w:name w:val="Normal_13_1"/>
    <w:qFormat/>
    <w:rsid w:val="00EC4BD6"/>
    <w:rPr>
      <w:sz w:val="24"/>
      <w:szCs w:val="24"/>
    </w:rPr>
  </w:style>
  <w:style w:type="paragraph" w:customStyle="1" w:styleId="Normal54">
    <w:name w:val="Normal_54"/>
    <w:qFormat/>
    <w:rsid w:val="00DD026D"/>
    <w:rPr>
      <w:sz w:val="24"/>
      <w:szCs w:val="24"/>
    </w:rPr>
  </w:style>
  <w:style w:type="paragraph" w:customStyle="1" w:styleId="Normal55">
    <w:name w:val="Normal_55"/>
    <w:qFormat/>
    <w:rsid w:val="00DD026D"/>
    <w:rPr>
      <w:sz w:val="24"/>
      <w:szCs w:val="24"/>
    </w:rPr>
  </w:style>
  <w:style w:type="paragraph" w:customStyle="1" w:styleId="Normal56">
    <w:name w:val="Normal_56"/>
    <w:qFormat/>
    <w:rsid w:val="00DD026D"/>
    <w:rPr>
      <w:sz w:val="24"/>
      <w:szCs w:val="24"/>
    </w:rPr>
  </w:style>
  <w:style w:type="paragraph" w:customStyle="1" w:styleId="Normal57">
    <w:name w:val="Normal_57"/>
    <w:qFormat/>
    <w:rsid w:val="00DD026D"/>
    <w:rPr>
      <w:sz w:val="24"/>
      <w:szCs w:val="24"/>
    </w:rPr>
  </w:style>
  <w:style w:type="paragraph" w:customStyle="1" w:styleId="Normal58">
    <w:name w:val="Normal_58"/>
    <w:qFormat/>
    <w:rsid w:val="00DD026D"/>
    <w:rPr>
      <w:sz w:val="24"/>
      <w:szCs w:val="24"/>
    </w:rPr>
  </w:style>
  <w:style w:type="paragraph" w:customStyle="1" w:styleId="Normal59">
    <w:name w:val="Normal_59"/>
    <w:qFormat/>
    <w:rsid w:val="00DD026D"/>
    <w:rPr>
      <w:sz w:val="24"/>
      <w:szCs w:val="24"/>
    </w:rPr>
  </w:style>
  <w:style w:type="paragraph" w:customStyle="1" w:styleId="Normal60">
    <w:name w:val="Normal_60"/>
    <w:qFormat/>
    <w:rsid w:val="00DD026D"/>
    <w:rPr>
      <w:sz w:val="24"/>
      <w:szCs w:val="24"/>
    </w:rPr>
  </w:style>
  <w:style w:type="paragraph" w:customStyle="1" w:styleId="Normal61">
    <w:name w:val="Normal_61"/>
    <w:qFormat/>
    <w:rsid w:val="00DD026D"/>
    <w:rPr>
      <w:sz w:val="24"/>
      <w:szCs w:val="24"/>
    </w:rPr>
  </w:style>
  <w:style w:type="paragraph" w:customStyle="1" w:styleId="Normal62">
    <w:name w:val="Normal_62"/>
    <w:qFormat/>
    <w:rsid w:val="001F21A2"/>
    <w:rPr>
      <w:rFonts w:eastAsia="Calibri"/>
      <w:sz w:val="28"/>
    </w:rPr>
  </w:style>
  <w:style w:type="paragraph" w:customStyle="1" w:styleId="Normal63">
    <w:name w:val="Normal_63"/>
    <w:qFormat/>
    <w:rsid w:val="001F21A2"/>
    <w:rPr>
      <w:rFonts w:eastAsia="Calibri"/>
      <w:sz w:val="28"/>
    </w:rPr>
  </w:style>
  <w:style w:type="table" w:customStyle="1" w:styleId="TableGrid0">
    <w:name w:val="Table Grid_0"/>
    <w:basedOn w:val="a1"/>
    <w:uiPriority w:val="59"/>
    <w:rsid w:val="001F21A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4">
    <w:name w:val="Normal_64"/>
    <w:qFormat/>
    <w:rsid w:val="001F21A2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new_user</cp:lastModifiedBy>
  <cp:revision>4</cp:revision>
  <cp:lastPrinted>2019-03-25T07:00:00Z</cp:lastPrinted>
  <dcterms:created xsi:type="dcterms:W3CDTF">2019-03-25T08:47:00Z</dcterms:created>
  <dcterms:modified xsi:type="dcterms:W3CDTF">2019-03-25T08:48:00Z</dcterms:modified>
</cp:coreProperties>
</file>